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BE97" w14:textId="77777777" w:rsidR="00DC5A84" w:rsidRPr="006770F3" w:rsidRDefault="00DC5A84" w:rsidP="00DC5A84">
      <w:pPr>
        <w:rPr>
          <w:szCs w:val="28"/>
          <w:lang w:val="tr-TR"/>
        </w:rPr>
      </w:pPr>
      <w:r w:rsidRPr="00DC5A84">
        <w:rPr>
          <w:b/>
          <w:szCs w:val="28"/>
          <w:lang w:val="tr-TR"/>
        </w:rPr>
        <w:t>SAYFA YAPISI</w:t>
      </w:r>
      <w:r>
        <w:rPr>
          <w:b/>
          <w:szCs w:val="28"/>
          <w:lang w:val="tr-TR"/>
        </w:rPr>
        <w:t>:</w:t>
      </w:r>
      <w:r w:rsidRPr="00DC5A84">
        <w:rPr>
          <w:b/>
          <w:szCs w:val="28"/>
          <w:lang w:val="tr-TR"/>
        </w:rPr>
        <w:t xml:space="preserve"> </w:t>
      </w:r>
      <w:r w:rsidRPr="006770F3">
        <w:rPr>
          <w:szCs w:val="28"/>
          <w:lang w:val="tr-TR"/>
        </w:rPr>
        <w:t xml:space="preserve">Üst: </w:t>
      </w:r>
      <w:r w:rsidR="004E46FE" w:rsidRPr="006770F3">
        <w:rPr>
          <w:szCs w:val="28"/>
          <w:lang w:val="tr-TR"/>
        </w:rPr>
        <w:t xml:space="preserve">2,5 </w:t>
      </w:r>
      <w:r w:rsidRPr="006770F3">
        <w:rPr>
          <w:szCs w:val="28"/>
          <w:lang w:val="tr-TR"/>
        </w:rPr>
        <w:t xml:space="preserve">cm; Alt: </w:t>
      </w:r>
      <w:r w:rsidR="004E46FE" w:rsidRPr="006770F3">
        <w:rPr>
          <w:szCs w:val="28"/>
          <w:lang w:val="tr-TR"/>
        </w:rPr>
        <w:t xml:space="preserve">2,5 </w:t>
      </w:r>
      <w:r w:rsidRPr="006770F3">
        <w:rPr>
          <w:szCs w:val="28"/>
          <w:lang w:val="tr-TR"/>
        </w:rPr>
        <w:t>cm</w:t>
      </w:r>
      <w:r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Sol: 2,5 cm; Sağ: 2,5 cm</w:t>
      </w:r>
      <w:r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Cilt Payı:0; Cilt payı yeri: Sol</w:t>
      </w:r>
    </w:p>
    <w:p w14:paraId="3DEDA4F6" w14:textId="77777777" w:rsidR="00DC5A84" w:rsidRPr="00DC5A84" w:rsidRDefault="00DC5A84" w:rsidP="00DC5A84">
      <w:pPr>
        <w:rPr>
          <w:szCs w:val="28"/>
          <w:lang w:val="tr-TR"/>
        </w:rPr>
      </w:pPr>
      <w:r w:rsidRPr="00DC5A84">
        <w:rPr>
          <w:b/>
          <w:szCs w:val="28"/>
          <w:lang w:val="tr-TR"/>
        </w:rPr>
        <w:t>SAYFA SAYISI</w:t>
      </w:r>
      <w:r w:rsidRPr="00DC5A84">
        <w:rPr>
          <w:szCs w:val="28"/>
          <w:lang w:val="tr-TR"/>
        </w:rPr>
        <w:t>: En fazla 15 sayfa olmalıdır</w:t>
      </w:r>
      <w:r>
        <w:rPr>
          <w:szCs w:val="28"/>
          <w:lang w:val="tr-TR"/>
        </w:rPr>
        <w:t>.</w:t>
      </w:r>
    </w:p>
    <w:p w14:paraId="60DE3FD1" w14:textId="77777777" w:rsidR="00DC5A84" w:rsidRPr="006770F3" w:rsidRDefault="00DC5A84" w:rsidP="00DC5A84">
      <w:pPr>
        <w:rPr>
          <w:szCs w:val="28"/>
          <w:lang w:val="tr-TR"/>
        </w:rPr>
      </w:pPr>
      <w:r w:rsidRPr="00DC5A84">
        <w:rPr>
          <w:b/>
          <w:szCs w:val="28"/>
          <w:lang w:val="tr-TR"/>
        </w:rPr>
        <w:t>KÂĞIT BOYUTU</w:t>
      </w:r>
      <w:r>
        <w:rPr>
          <w:b/>
          <w:szCs w:val="28"/>
          <w:lang w:val="tr-TR"/>
        </w:rPr>
        <w:t>:</w:t>
      </w:r>
      <w:r w:rsidRPr="00DC5A84">
        <w:rPr>
          <w:szCs w:val="28"/>
          <w:lang w:val="tr-TR"/>
        </w:rPr>
        <w:t xml:space="preserve"> </w:t>
      </w:r>
      <w:r w:rsidRPr="006770F3">
        <w:rPr>
          <w:szCs w:val="28"/>
          <w:lang w:val="tr-TR"/>
        </w:rPr>
        <w:t>A4</w:t>
      </w:r>
      <w:r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Genişlik: 21 cm</w:t>
      </w:r>
      <w:r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Yükseklik: 29,7 cm</w:t>
      </w:r>
    </w:p>
    <w:p w14:paraId="49431595" w14:textId="77777777" w:rsidR="00DC5A84" w:rsidRDefault="00DC5A84" w:rsidP="00DC5A84">
      <w:pPr>
        <w:jc w:val="center"/>
        <w:rPr>
          <w:b/>
          <w:color w:val="FF0000"/>
          <w:sz w:val="28"/>
          <w:szCs w:val="28"/>
          <w:lang w:val="tr-TR"/>
        </w:rPr>
      </w:pPr>
    </w:p>
    <w:p w14:paraId="2D9FDB1C" w14:textId="77777777" w:rsidR="00DC5A84" w:rsidRPr="009F2079" w:rsidRDefault="00DC5A84" w:rsidP="00DC5A84">
      <w:pPr>
        <w:jc w:val="center"/>
        <w:rPr>
          <w:b/>
          <w:color w:val="FF0000"/>
          <w:sz w:val="28"/>
          <w:szCs w:val="28"/>
          <w:lang w:val="tr-TR"/>
        </w:rPr>
      </w:pPr>
      <w:r w:rsidRPr="009F2079">
        <w:rPr>
          <w:b/>
          <w:color w:val="FF0000"/>
          <w:sz w:val="28"/>
          <w:szCs w:val="28"/>
          <w:lang w:val="tr-TR"/>
        </w:rPr>
        <w:t>Word (.doc veya .doc</w:t>
      </w:r>
      <w:r>
        <w:rPr>
          <w:b/>
          <w:color w:val="FF0000"/>
          <w:sz w:val="28"/>
          <w:szCs w:val="28"/>
          <w:lang w:val="tr-TR"/>
        </w:rPr>
        <w:t>x) dosyası halinde sunulmalıdır</w:t>
      </w:r>
    </w:p>
    <w:p w14:paraId="68A57CD0" w14:textId="77777777" w:rsidR="00DC5A84" w:rsidRPr="009F2079" w:rsidRDefault="00DC5A84" w:rsidP="00DC5A84">
      <w:pPr>
        <w:jc w:val="center"/>
        <w:rPr>
          <w:b/>
          <w:sz w:val="28"/>
          <w:szCs w:val="28"/>
          <w:lang w:val="tr-TR"/>
        </w:rPr>
      </w:pPr>
      <w:r w:rsidRPr="009F2079">
        <w:rPr>
          <w:b/>
          <w:sz w:val="28"/>
          <w:szCs w:val="28"/>
          <w:lang w:val="tr-TR"/>
        </w:rPr>
        <w:t>Bildiri Başlığı (Times New Roman 14, koyu, ortalı)</w:t>
      </w:r>
    </w:p>
    <w:p w14:paraId="2FB227E2" w14:textId="77777777" w:rsidR="00DC5A84" w:rsidRPr="009F2079" w:rsidRDefault="00DC5A84" w:rsidP="00DC5A84">
      <w:pPr>
        <w:rPr>
          <w:b/>
          <w:szCs w:val="24"/>
          <w:lang w:val="tr-TR"/>
        </w:rPr>
      </w:pPr>
    </w:p>
    <w:p w14:paraId="60B0C74A" w14:textId="77777777" w:rsidR="00DC5A84" w:rsidRPr="009F2079" w:rsidRDefault="00DC5A84" w:rsidP="00DC5A84">
      <w:pPr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Yazar</w:t>
      </w:r>
      <w:r w:rsidRPr="009F2079">
        <w:rPr>
          <w:b/>
          <w:szCs w:val="24"/>
          <w:lang w:val="tr-TR"/>
        </w:rPr>
        <w:t xml:space="preserve"> Adı (Times New Roman 12, koyu, ortalı)</w:t>
      </w:r>
    </w:p>
    <w:p w14:paraId="78DA58F1" w14:textId="77777777" w:rsidR="00DC5A84" w:rsidRPr="003D795D" w:rsidRDefault="00DC5A84" w:rsidP="00DC5A84">
      <w:pPr>
        <w:jc w:val="center"/>
        <w:rPr>
          <w:sz w:val="22"/>
          <w:szCs w:val="24"/>
          <w:lang w:val="tr-TR"/>
        </w:rPr>
      </w:pPr>
      <w:r w:rsidRPr="003D795D">
        <w:rPr>
          <w:sz w:val="22"/>
          <w:szCs w:val="24"/>
          <w:lang w:val="tr-TR"/>
        </w:rPr>
        <w:t xml:space="preserve">İletişim bilgileri (Unvan, Üniversite, Bölüm/Anabilim dalı, </w:t>
      </w:r>
      <w:r>
        <w:rPr>
          <w:sz w:val="22"/>
          <w:szCs w:val="24"/>
          <w:lang w:val="tr-TR"/>
        </w:rPr>
        <w:t xml:space="preserve">Şehir, Ülke, </w:t>
      </w:r>
      <w:r w:rsidRPr="003D795D">
        <w:rPr>
          <w:sz w:val="22"/>
          <w:szCs w:val="24"/>
          <w:lang w:val="tr-TR"/>
        </w:rPr>
        <w:t>e-mail) (Times New Roman 1</w:t>
      </w:r>
      <w:r>
        <w:rPr>
          <w:sz w:val="22"/>
          <w:szCs w:val="24"/>
          <w:lang w:val="tr-TR"/>
        </w:rPr>
        <w:t>1</w:t>
      </w:r>
      <w:r w:rsidRPr="003D795D">
        <w:rPr>
          <w:sz w:val="22"/>
          <w:szCs w:val="24"/>
          <w:lang w:val="tr-TR"/>
        </w:rPr>
        <w:t>, ortalı)</w:t>
      </w:r>
    </w:p>
    <w:p w14:paraId="6B930770" w14:textId="77777777" w:rsidR="00DC5A84" w:rsidRPr="009F2079" w:rsidRDefault="00DC5A84" w:rsidP="00DC5A84">
      <w:pPr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Yazar</w:t>
      </w:r>
      <w:r w:rsidRPr="009F2079">
        <w:rPr>
          <w:b/>
          <w:szCs w:val="24"/>
          <w:lang w:val="tr-TR"/>
        </w:rPr>
        <w:t xml:space="preserve"> Adı (Times New Roman 12, koyu, ortalı)</w:t>
      </w:r>
    </w:p>
    <w:p w14:paraId="0291577E" w14:textId="77777777" w:rsidR="00DC5A84" w:rsidRPr="003D795D" w:rsidRDefault="00DC5A84" w:rsidP="00DC5A84">
      <w:pPr>
        <w:jc w:val="center"/>
        <w:rPr>
          <w:sz w:val="22"/>
          <w:szCs w:val="24"/>
          <w:lang w:val="tr-TR"/>
        </w:rPr>
      </w:pPr>
      <w:r w:rsidRPr="003D795D">
        <w:rPr>
          <w:sz w:val="22"/>
          <w:szCs w:val="24"/>
          <w:lang w:val="tr-TR"/>
        </w:rPr>
        <w:t xml:space="preserve">İletişim bilgileri (Unvan, Üniversite, Bölüm/Anabilim dalı, </w:t>
      </w:r>
      <w:r>
        <w:rPr>
          <w:sz w:val="22"/>
          <w:szCs w:val="24"/>
          <w:lang w:val="tr-TR"/>
        </w:rPr>
        <w:t xml:space="preserve">Şehir, Ülke, </w:t>
      </w:r>
      <w:r w:rsidRPr="003D795D">
        <w:rPr>
          <w:sz w:val="22"/>
          <w:szCs w:val="24"/>
          <w:lang w:val="tr-TR"/>
        </w:rPr>
        <w:t>e-mail) (Times New Roman 1</w:t>
      </w:r>
      <w:r>
        <w:rPr>
          <w:sz w:val="22"/>
          <w:szCs w:val="24"/>
          <w:lang w:val="tr-TR"/>
        </w:rPr>
        <w:t>1</w:t>
      </w:r>
      <w:r w:rsidRPr="003D795D">
        <w:rPr>
          <w:sz w:val="22"/>
          <w:szCs w:val="24"/>
          <w:lang w:val="tr-TR"/>
        </w:rPr>
        <w:t>, ortalı)</w:t>
      </w:r>
    </w:p>
    <w:p w14:paraId="1CD61D5F" w14:textId="77777777" w:rsidR="00DC5A84" w:rsidRPr="009F2079" w:rsidRDefault="00DC5A84" w:rsidP="00DC5A84">
      <w:pPr>
        <w:rPr>
          <w:szCs w:val="24"/>
          <w:lang w:val="tr-TR"/>
        </w:rPr>
      </w:pPr>
    </w:p>
    <w:p w14:paraId="5D317983" w14:textId="77777777" w:rsidR="00DC5A84" w:rsidRPr="009F2079" w:rsidRDefault="00DC5A84" w:rsidP="00DC5A84">
      <w:pPr>
        <w:rPr>
          <w:b/>
          <w:szCs w:val="24"/>
          <w:lang w:val="tr-TR"/>
        </w:rPr>
      </w:pPr>
      <w:r w:rsidRPr="009F2079">
        <w:rPr>
          <w:b/>
          <w:szCs w:val="24"/>
          <w:lang w:val="tr-TR"/>
        </w:rPr>
        <w:t xml:space="preserve">Özet (Times New Roman 12, koyu, sola </w:t>
      </w:r>
      <w:r>
        <w:rPr>
          <w:b/>
          <w:szCs w:val="24"/>
          <w:lang w:val="tr-TR"/>
        </w:rPr>
        <w:t>hizalı</w:t>
      </w:r>
      <w:r w:rsidRPr="009F2079">
        <w:rPr>
          <w:b/>
          <w:szCs w:val="24"/>
          <w:lang w:val="tr-TR"/>
        </w:rPr>
        <w:t>)</w:t>
      </w:r>
    </w:p>
    <w:p w14:paraId="4E0F89AE" w14:textId="77777777" w:rsidR="00DC5A84" w:rsidRPr="009F2079" w:rsidRDefault="00DC5A84" w:rsidP="00200CA5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Özet (Times New Roman 12, normal, iki yana yaslı, tek satır aralıklı, </w:t>
      </w:r>
      <w:r>
        <w:rPr>
          <w:szCs w:val="24"/>
          <w:lang w:val="tr-TR"/>
        </w:rPr>
        <w:t>paragraf önce ve sonrası için 6</w:t>
      </w:r>
      <w:r w:rsidRPr="009F2079">
        <w:rPr>
          <w:szCs w:val="24"/>
          <w:lang w:val="tr-TR"/>
        </w:rPr>
        <w:t xml:space="preserve"> nk boşluk), Dipnot varsa 10 punto olması gerekmektedir. Özette; amaç, </w:t>
      </w:r>
      <w:r>
        <w:rPr>
          <w:szCs w:val="24"/>
          <w:lang w:val="tr-TR"/>
        </w:rPr>
        <w:t>yöntem</w:t>
      </w:r>
      <w:r w:rsidRPr="009F2079">
        <w:rPr>
          <w:szCs w:val="24"/>
          <w:lang w:val="tr-TR"/>
        </w:rPr>
        <w:t xml:space="preserve"> ve önemli sonuca yer verilerek 250</w:t>
      </w:r>
      <w:r>
        <w:rPr>
          <w:szCs w:val="24"/>
          <w:lang w:val="tr-TR"/>
        </w:rPr>
        <w:t>-300</w:t>
      </w:r>
      <w:r w:rsidRPr="009F2079">
        <w:rPr>
          <w:szCs w:val="24"/>
          <w:lang w:val="tr-TR"/>
        </w:rPr>
        <w:t xml:space="preserve"> kelime ile yazılması gerekmektedir. Tüm kısaltmaları tanımlanmalı, referans verilmemelidir.</w:t>
      </w:r>
    </w:p>
    <w:p w14:paraId="4521B20D" w14:textId="77777777" w:rsidR="00DC5A84" w:rsidRDefault="00DC5A84" w:rsidP="00200CA5">
      <w:pPr>
        <w:spacing w:before="120" w:after="120"/>
        <w:rPr>
          <w:szCs w:val="24"/>
          <w:lang w:val="tr-TR"/>
        </w:rPr>
      </w:pPr>
      <w:r w:rsidRPr="009F2079">
        <w:rPr>
          <w:b/>
          <w:szCs w:val="24"/>
          <w:lang w:val="tr-TR"/>
        </w:rPr>
        <w:t>Anahtar kelimeler</w:t>
      </w:r>
      <w:r w:rsidRPr="009F2079">
        <w:rPr>
          <w:szCs w:val="24"/>
          <w:lang w:val="tr-TR"/>
        </w:rPr>
        <w:t>: En az 3 anahtar kelime</w:t>
      </w:r>
    </w:p>
    <w:p w14:paraId="38B86E65" w14:textId="77777777" w:rsidR="00B34B72" w:rsidRPr="00326308" w:rsidRDefault="00326308" w:rsidP="00326308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İngilizce Bildiri Başlığı (Times New Roman 14, koyu, ortalı)</w:t>
      </w:r>
    </w:p>
    <w:p w14:paraId="166FF215" w14:textId="77777777" w:rsidR="00B34B72" w:rsidRPr="009F2079" w:rsidRDefault="00B34B72" w:rsidP="00200CA5">
      <w:pPr>
        <w:spacing w:before="120" w:after="120"/>
        <w:rPr>
          <w:b/>
          <w:szCs w:val="24"/>
          <w:lang w:val="tr-TR"/>
        </w:rPr>
      </w:pPr>
      <w:r w:rsidRPr="00B34B72">
        <w:rPr>
          <w:b/>
          <w:szCs w:val="24"/>
          <w:lang w:val="tr-TR"/>
        </w:rPr>
        <w:t>Abstract</w:t>
      </w:r>
      <w:r w:rsidRPr="009F2079">
        <w:rPr>
          <w:b/>
          <w:szCs w:val="24"/>
          <w:lang w:val="tr-TR"/>
        </w:rPr>
        <w:t xml:space="preserve"> (Times New Roman 12, koyu, sola </w:t>
      </w:r>
      <w:r>
        <w:rPr>
          <w:b/>
          <w:szCs w:val="24"/>
          <w:lang w:val="tr-TR"/>
        </w:rPr>
        <w:t>hizalı</w:t>
      </w:r>
      <w:r w:rsidRPr="009F2079">
        <w:rPr>
          <w:b/>
          <w:szCs w:val="24"/>
          <w:lang w:val="tr-TR"/>
        </w:rPr>
        <w:t>)</w:t>
      </w:r>
    </w:p>
    <w:p w14:paraId="5FA6DDDA" w14:textId="77777777" w:rsidR="00B34B72" w:rsidRPr="009F2079" w:rsidRDefault="00B34B72" w:rsidP="00200CA5">
      <w:pPr>
        <w:spacing w:before="120" w:after="120"/>
        <w:rPr>
          <w:szCs w:val="24"/>
          <w:lang w:val="tr-TR"/>
        </w:rPr>
      </w:pPr>
      <w:r w:rsidRPr="006C044E">
        <w:rPr>
          <w:lang w:eastAsia="tr-TR"/>
        </w:rPr>
        <w:t>Abstract</w:t>
      </w:r>
      <w:r>
        <w:rPr>
          <w:lang w:eastAsia="tr-TR"/>
        </w:rPr>
        <w:t xml:space="preserve"> (</w:t>
      </w:r>
      <w:r w:rsidRPr="00B34B72">
        <w:rPr>
          <w:lang w:eastAsia="tr-TR"/>
        </w:rPr>
        <w:t>İngilizce özet</w:t>
      </w:r>
      <w:r>
        <w:rPr>
          <w:lang w:eastAsia="tr-TR"/>
        </w:rPr>
        <w:t>)</w:t>
      </w:r>
      <w:r w:rsidRPr="009F2079">
        <w:rPr>
          <w:szCs w:val="24"/>
          <w:lang w:val="tr-TR"/>
        </w:rPr>
        <w:t xml:space="preserve"> (Times New Roman 12, normal, iki yana yaslı, tek satır aralıklı, </w:t>
      </w:r>
      <w:r>
        <w:rPr>
          <w:szCs w:val="24"/>
          <w:lang w:val="tr-TR"/>
        </w:rPr>
        <w:t>paragraf önce ve sonrası için 6</w:t>
      </w:r>
      <w:r w:rsidRPr="009F2079">
        <w:rPr>
          <w:szCs w:val="24"/>
          <w:lang w:val="tr-TR"/>
        </w:rPr>
        <w:t xml:space="preserve"> nk boşluk), Dipnot varsa 10 punto olması gerekmektedir. </w:t>
      </w:r>
      <w:r w:rsidRPr="006C044E">
        <w:rPr>
          <w:lang w:eastAsia="tr-TR"/>
        </w:rPr>
        <w:t>Abstract</w:t>
      </w:r>
      <w:r>
        <w:rPr>
          <w:lang w:eastAsia="tr-TR"/>
        </w:rPr>
        <w:t xml:space="preserve"> içerisinde</w:t>
      </w:r>
      <w:r w:rsidRPr="009F2079">
        <w:rPr>
          <w:szCs w:val="24"/>
          <w:lang w:val="tr-TR"/>
        </w:rPr>
        <w:t xml:space="preserve">; amaç, </w:t>
      </w:r>
      <w:r>
        <w:rPr>
          <w:szCs w:val="24"/>
          <w:lang w:val="tr-TR"/>
        </w:rPr>
        <w:t>yöntem</w:t>
      </w:r>
      <w:r w:rsidRPr="009F2079">
        <w:rPr>
          <w:szCs w:val="24"/>
          <w:lang w:val="tr-TR"/>
        </w:rPr>
        <w:t xml:space="preserve"> ve önemli sonuca yer verilerek 250</w:t>
      </w:r>
      <w:r>
        <w:rPr>
          <w:szCs w:val="24"/>
          <w:lang w:val="tr-TR"/>
        </w:rPr>
        <w:t>-300</w:t>
      </w:r>
      <w:r w:rsidRPr="009F2079">
        <w:rPr>
          <w:szCs w:val="24"/>
          <w:lang w:val="tr-TR"/>
        </w:rPr>
        <w:t xml:space="preserve"> kelime ile yazılması gerekmektedir. Tüm kısaltmaları tanımlanmalı, referans verilmemelidir.</w:t>
      </w:r>
    </w:p>
    <w:p w14:paraId="1F99E650" w14:textId="77777777" w:rsidR="00B34B72" w:rsidRDefault="00B34B72" w:rsidP="00200CA5">
      <w:pPr>
        <w:spacing w:before="120" w:after="120"/>
        <w:rPr>
          <w:szCs w:val="24"/>
          <w:lang w:val="tr-TR"/>
        </w:rPr>
      </w:pPr>
      <w:r w:rsidRPr="00B34B72">
        <w:rPr>
          <w:b/>
          <w:szCs w:val="24"/>
          <w:lang w:val="tr-TR"/>
        </w:rPr>
        <w:t>Key words</w:t>
      </w:r>
      <w:r w:rsidRPr="009F2079">
        <w:rPr>
          <w:szCs w:val="24"/>
          <w:lang w:val="tr-TR"/>
        </w:rPr>
        <w:t>: En az 3 anahtar kelime</w:t>
      </w:r>
    </w:p>
    <w:p w14:paraId="6E25570A" w14:textId="77777777" w:rsidR="003002F0" w:rsidRPr="009F2079" w:rsidRDefault="003002F0" w:rsidP="0052285A">
      <w:pPr>
        <w:spacing w:after="120"/>
        <w:rPr>
          <w:b/>
          <w:szCs w:val="24"/>
          <w:lang w:val="tr-TR"/>
        </w:rPr>
      </w:pPr>
    </w:p>
    <w:p w14:paraId="2988FB84" w14:textId="77777777" w:rsidR="00873BC0" w:rsidRPr="009F2079" w:rsidRDefault="00873BC0" w:rsidP="0052285A">
      <w:pPr>
        <w:spacing w:after="120"/>
        <w:rPr>
          <w:b/>
          <w:szCs w:val="24"/>
          <w:lang w:val="tr-TR"/>
        </w:rPr>
      </w:pPr>
      <w:r w:rsidRPr="009F2079">
        <w:rPr>
          <w:b/>
          <w:szCs w:val="24"/>
          <w:lang w:val="tr-TR"/>
        </w:rPr>
        <w:t xml:space="preserve">1. </w:t>
      </w:r>
      <w:r w:rsidR="003002F0" w:rsidRPr="009F2079">
        <w:rPr>
          <w:b/>
          <w:szCs w:val="24"/>
          <w:lang w:val="tr-TR"/>
        </w:rPr>
        <w:t xml:space="preserve">Giriş </w:t>
      </w:r>
      <w:r w:rsidRPr="009F2079">
        <w:rPr>
          <w:b/>
          <w:szCs w:val="24"/>
          <w:lang w:val="tr-TR"/>
        </w:rPr>
        <w:t>(</w:t>
      </w:r>
      <w:r w:rsidR="008B2436">
        <w:rPr>
          <w:b/>
          <w:szCs w:val="24"/>
          <w:lang w:val="tr-TR"/>
        </w:rPr>
        <w:t>B</w:t>
      </w:r>
      <w:r w:rsidR="003002F0" w:rsidRPr="009F2079">
        <w:rPr>
          <w:b/>
          <w:szCs w:val="24"/>
          <w:lang w:val="tr-TR"/>
        </w:rPr>
        <w:t>irinci derece başlık</w:t>
      </w:r>
      <w:r w:rsidR="00A83B35" w:rsidRPr="009F2079">
        <w:rPr>
          <w:b/>
          <w:szCs w:val="24"/>
          <w:lang w:val="tr-TR"/>
        </w:rPr>
        <w:t>, Times New Roman 12</w:t>
      </w:r>
      <w:r w:rsidRPr="009F2079">
        <w:rPr>
          <w:b/>
          <w:szCs w:val="24"/>
          <w:lang w:val="tr-TR"/>
        </w:rPr>
        <w:t xml:space="preserve">, </w:t>
      </w:r>
      <w:r w:rsidR="003002F0" w:rsidRPr="009F2079">
        <w:rPr>
          <w:b/>
          <w:szCs w:val="24"/>
          <w:lang w:val="tr-TR"/>
        </w:rPr>
        <w:t>koyu</w:t>
      </w:r>
      <w:r w:rsidRPr="009F2079">
        <w:rPr>
          <w:b/>
          <w:szCs w:val="24"/>
          <w:lang w:val="tr-TR"/>
        </w:rPr>
        <w:t>)</w:t>
      </w:r>
    </w:p>
    <w:p w14:paraId="0725CB8D" w14:textId="77777777" w:rsidR="00EE5177" w:rsidRPr="009F2079" w:rsidRDefault="003002F0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Metin </w:t>
      </w:r>
      <w:r w:rsidR="0052285A" w:rsidRPr="009F2079">
        <w:rPr>
          <w:szCs w:val="24"/>
          <w:lang w:val="tr-TR"/>
        </w:rPr>
        <w:t>(Times New Roman 12</w:t>
      </w:r>
      <w:r w:rsidR="00873BC0" w:rsidRPr="009F2079">
        <w:rPr>
          <w:szCs w:val="24"/>
          <w:lang w:val="tr-TR"/>
        </w:rPr>
        <w:t xml:space="preserve">, </w:t>
      </w:r>
      <w:r w:rsidRPr="009F2079">
        <w:rPr>
          <w:szCs w:val="24"/>
          <w:lang w:val="tr-TR"/>
        </w:rPr>
        <w:t>iki yana yaslı</w:t>
      </w:r>
      <w:r w:rsidR="00873BC0" w:rsidRPr="009F2079">
        <w:rPr>
          <w:szCs w:val="24"/>
          <w:lang w:val="tr-TR"/>
        </w:rPr>
        <w:t xml:space="preserve">, </w:t>
      </w:r>
      <w:r w:rsidR="008B2436" w:rsidRPr="009F2079">
        <w:rPr>
          <w:szCs w:val="24"/>
          <w:lang w:val="tr-TR"/>
        </w:rPr>
        <w:t>tek</w:t>
      </w:r>
      <w:r w:rsidRPr="009F2079">
        <w:rPr>
          <w:szCs w:val="24"/>
          <w:lang w:val="tr-TR"/>
        </w:rPr>
        <w:t xml:space="preserve"> satır aralıklı</w:t>
      </w:r>
      <w:r w:rsidR="0052285A" w:rsidRPr="009F2079">
        <w:rPr>
          <w:szCs w:val="24"/>
          <w:lang w:val="tr-TR"/>
        </w:rPr>
        <w:t xml:space="preserve">, </w:t>
      </w:r>
      <w:r w:rsidR="008B2436" w:rsidRPr="009F2079">
        <w:rPr>
          <w:szCs w:val="24"/>
          <w:lang w:val="tr-TR"/>
        </w:rPr>
        <w:t>paragraf</w:t>
      </w:r>
      <w:r w:rsidR="00D20419" w:rsidRPr="009F2079">
        <w:rPr>
          <w:szCs w:val="24"/>
          <w:lang w:val="tr-TR"/>
        </w:rPr>
        <w:t xml:space="preserve"> sonu bir sonraki paragraf</w:t>
      </w:r>
      <w:r w:rsidR="0052285A" w:rsidRPr="009F2079">
        <w:rPr>
          <w:szCs w:val="24"/>
          <w:lang w:val="tr-TR"/>
        </w:rPr>
        <w:t xml:space="preserve"> 6 </w:t>
      </w:r>
      <w:r w:rsidR="003835D6" w:rsidRPr="009F2079">
        <w:rPr>
          <w:szCs w:val="24"/>
          <w:lang w:val="tr-TR"/>
        </w:rPr>
        <w:t>nk.</w:t>
      </w:r>
      <w:r w:rsidR="0052285A" w:rsidRPr="009F2079">
        <w:rPr>
          <w:szCs w:val="24"/>
          <w:lang w:val="tr-TR"/>
        </w:rPr>
        <w:t xml:space="preserve"> </w:t>
      </w:r>
      <w:r w:rsidR="00D20419" w:rsidRPr="009F2079">
        <w:rPr>
          <w:szCs w:val="24"/>
          <w:lang w:val="tr-TR"/>
        </w:rPr>
        <w:t xml:space="preserve">aralıklı). </w:t>
      </w:r>
    </w:p>
    <w:p w14:paraId="4FFE9678" w14:textId="77777777" w:rsidR="00522B89" w:rsidRPr="009F2079" w:rsidRDefault="006826DC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Metin içi a</w:t>
      </w:r>
      <w:r w:rsidR="00522B89" w:rsidRPr="009F2079">
        <w:rPr>
          <w:szCs w:val="24"/>
          <w:lang w:val="tr-TR"/>
        </w:rPr>
        <w:t>tıf örnekleri:</w:t>
      </w:r>
      <w:r w:rsidRPr="009F2079">
        <w:rPr>
          <w:szCs w:val="24"/>
          <w:lang w:val="tr-TR"/>
        </w:rPr>
        <w:t xml:space="preserve"> Kaynakçada gösterilen tüm kaynaklar metnin içinde de yer almalıdır.</w:t>
      </w:r>
    </w:p>
    <w:p w14:paraId="74DF66E9" w14:textId="77777777" w:rsidR="00522B89" w:rsidRPr="009F2079" w:rsidRDefault="00522B89" w:rsidP="004F0B7C">
      <w:pPr>
        <w:numPr>
          <w:ilvl w:val="0"/>
          <w:numId w:val="16"/>
        </w:num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Tek yazar</w:t>
      </w:r>
      <w:r w:rsidR="00C80B48" w:rsidRPr="009F2079">
        <w:rPr>
          <w:szCs w:val="24"/>
          <w:lang w:val="tr-TR"/>
        </w:rPr>
        <w:t>lı yayınlar</w:t>
      </w:r>
      <w:r w:rsidRPr="009F2079">
        <w:rPr>
          <w:szCs w:val="24"/>
          <w:lang w:val="tr-TR"/>
        </w:rPr>
        <w:t>: “</w:t>
      </w:r>
      <w:r w:rsidR="00C80B48" w:rsidRPr="009F2079">
        <w:rPr>
          <w:szCs w:val="24"/>
          <w:lang w:val="tr-TR"/>
        </w:rPr>
        <w:t xml:space="preserve">Xxx </w:t>
      </w:r>
      <w:r w:rsidRPr="009F2079">
        <w:rPr>
          <w:szCs w:val="24"/>
          <w:lang w:val="tr-TR"/>
        </w:rPr>
        <w:t>(2008</w:t>
      </w:r>
      <w:r w:rsidR="00F027E0">
        <w:rPr>
          <w:szCs w:val="24"/>
          <w:lang w:val="tr-TR"/>
        </w:rPr>
        <w:t>: ss</w:t>
      </w:r>
      <w:r w:rsidRPr="009F2079">
        <w:rPr>
          <w:szCs w:val="24"/>
          <w:lang w:val="tr-TR"/>
        </w:rPr>
        <w:t>)” veya “(</w:t>
      </w:r>
      <w:r w:rsidR="00C80B48" w:rsidRPr="009F2079">
        <w:rPr>
          <w:szCs w:val="24"/>
          <w:lang w:val="tr-TR"/>
        </w:rPr>
        <w:t>Xxx</w:t>
      </w:r>
      <w:r w:rsidRPr="009F2079">
        <w:rPr>
          <w:szCs w:val="24"/>
          <w:lang w:val="tr-TR"/>
        </w:rPr>
        <w:t>, 2008</w:t>
      </w:r>
      <w:r w:rsidR="00F027E0">
        <w:rPr>
          <w:szCs w:val="24"/>
          <w:lang w:val="tr-TR"/>
        </w:rPr>
        <w:t>: ss</w:t>
      </w:r>
      <w:r w:rsidRPr="009F2079">
        <w:rPr>
          <w:szCs w:val="24"/>
          <w:lang w:val="tr-TR"/>
        </w:rPr>
        <w:t>)”</w:t>
      </w:r>
    </w:p>
    <w:p w14:paraId="397BF95F" w14:textId="77777777" w:rsidR="00C80B48" w:rsidRPr="009F2079" w:rsidRDefault="00C80B48" w:rsidP="004F0B7C">
      <w:pPr>
        <w:numPr>
          <w:ilvl w:val="0"/>
          <w:numId w:val="16"/>
        </w:num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İki yazarlı yayınlar: “Xxx ve Yyy (2008</w:t>
      </w:r>
      <w:r w:rsidR="00F027E0">
        <w:rPr>
          <w:szCs w:val="24"/>
          <w:lang w:val="tr-TR"/>
        </w:rPr>
        <w:t>: ss</w:t>
      </w:r>
      <w:r w:rsidRPr="009F2079">
        <w:rPr>
          <w:szCs w:val="24"/>
          <w:lang w:val="tr-TR"/>
        </w:rPr>
        <w:t>) veya “(Xxx ve Yyy, 2008</w:t>
      </w:r>
      <w:r w:rsidR="00F027E0">
        <w:rPr>
          <w:szCs w:val="24"/>
          <w:lang w:val="tr-TR"/>
        </w:rPr>
        <w:t>: ss</w:t>
      </w:r>
      <w:r w:rsidRPr="009F2079">
        <w:rPr>
          <w:szCs w:val="24"/>
          <w:lang w:val="tr-TR"/>
        </w:rPr>
        <w:t>)”</w:t>
      </w:r>
    </w:p>
    <w:p w14:paraId="641A8DBF" w14:textId="77777777" w:rsidR="00522B89" w:rsidRPr="009F2079" w:rsidRDefault="00C80B48" w:rsidP="004F0B7C">
      <w:pPr>
        <w:numPr>
          <w:ilvl w:val="0"/>
          <w:numId w:val="14"/>
        </w:num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İkiden fazla </w:t>
      </w:r>
      <w:r w:rsidR="00522B89" w:rsidRPr="009F2079">
        <w:rPr>
          <w:szCs w:val="24"/>
          <w:lang w:val="tr-TR"/>
        </w:rPr>
        <w:t>yazar</w:t>
      </w:r>
      <w:r w:rsidRPr="009F2079">
        <w:rPr>
          <w:szCs w:val="24"/>
          <w:lang w:val="tr-TR"/>
        </w:rPr>
        <w:t>lı yayınlar</w:t>
      </w:r>
      <w:r w:rsidR="00522B89" w:rsidRPr="009F2079">
        <w:rPr>
          <w:szCs w:val="24"/>
          <w:lang w:val="tr-TR"/>
        </w:rPr>
        <w:t>: “</w:t>
      </w:r>
      <w:r w:rsidRPr="009F2079">
        <w:rPr>
          <w:szCs w:val="24"/>
          <w:lang w:val="tr-TR"/>
        </w:rPr>
        <w:t>Xxx</w:t>
      </w:r>
      <w:r w:rsidR="006826DC" w:rsidRPr="009F2079">
        <w:rPr>
          <w:szCs w:val="24"/>
          <w:lang w:val="tr-TR"/>
        </w:rPr>
        <w:t xml:space="preserve"> ve diğ. (20</w:t>
      </w:r>
      <w:r w:rsidR="008B2436">
        <w:rPr>
          <w:szCs w:val="24"/>
          <w:lang w:val="tr-TR"/>
        </w:rPr>
        <w:t>0</w:t>
      </w:r>
      <w:r w:rsidR="006826DC" w:rsidRPr="009F2079">
        <w:rPr>
          <w:szCs w:val="24"/>
          <w:lang w:val="tr-TR"/>
        </w:rPr>
        <w:t>8</w:t>
      </w:r>
      <w:r w:rsidR="00F027E0">
        <w:rPr>
          <w:szCs w:val="24"/>
          <w:lang w:val="tr-TR"/>
        </w:rPr>
        <w:t>: ss</w:t>
      </w:r>
      <w:r w:rsidR="00522B89" w:rsidRPr="009F2079">
        <w:rPr>
          <w:szCs w:val="24"/>
          <w:lang w:val="tr-TR"/>
        </w:rPr>
        <w:t>)” veya “(</w:t>
      </w:r>
      <w:r w:rsidR="006826DC" w:rsidRPr="009F2079">
        <w:rPr>
          <w:szCs w:val="24"/>
          <w:lang w:val="tr-TR"/>
        </w:rPr>
        <w:t>Xxx vd., 20</w:t>
      </w:r>
      <w:r w:rsidR="008B2436">
        <w:rPr>
          <w:szCs w:val="24"/>
          <w:lang w:val="tr-TR"/>
        </w:rPr>
        <w:t>0</w:t>
      </w:r>
      <w:r w:rsidR="006826DC" w:rsidRPr="009F2079">
        <w:rPr>
          <w:szCs w:val="24"/>
          <w:lang w:val="tr-TR"/>
        </w:rPr>
        <w:t>8</w:t>
      </w:r>
      <w:r w:rsidR="00F027E0">
        <w:rPr>
          <w:szCs w:val="24"/>
          <w:lang w:val="tr-TR"/>
        </w:rPr>
        <w:t>: ss</w:t>
      </w:r>
      <w:r w:rsidR="006826DC" w:rsidRPr="009F2079">
        <w:rPr>
          <w:szCs w:val="24"/>
          <w:lang w:val="tr-TR"/>
        </w:rPr>
        <w:t>)”</w:t>
      </w:r>
    </w:p>
    <w:p w14:paraId="69BCC93A" w14:textId="77777777" w:rsidR="006826DC" w:rsidRPr="009F2079" w:rsidRDefault="006826DC" w:rsidP="004F0B7C">
      <w:pPr>
        <w:numPr>
          <w:ilvl w:val="0"/>
          <w:numId w:val="14"/>
        </w:num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İnternet kaynakları: </w:t>
      </w:r>
      <w:hyperlink r:id="rId7" w:history="1">
        <w:r w:rsidR="00171422" w:rsidRPr="00171422">
          <w:rPr>
            <w:lang w:val="tr-TR"/>
          </w:rPr>
          <w:t>www.ktb.gov.tr</w:t>
        </w:r>
      </w:hyperlink>
      <w:r w:rsidR="00171422">
        <w:rPr>
          <w:szCs w:val="24"/>
          <w:lang w:val="tr-TR"/>
        </w:rPr>
        <w:t xml:space="preserve"> </w:t>
      </w:r>
      <w:r w:rsidRPr="009F2079">
        <w:rPr>
          <w:szCs w:val="24"/>
          <w:lang w:val="tr-TR"/>
        </w:rPr>
        <w:t>şeklinde sıralı olarak verilmelidir</w:t>
      </w:r>
      <w:r w:rsidR="003D795D">
        <w:rPr>
          <w:szCs w:val="24"/>
          <w:lang w:val="tr-TR"/>
        </w:rPr>
        <w:t>.</w:t>
      </w:r>
    </w:p>
    <w:p w14:paraId="0A80A50B" w14:textId="77777777" w:rsidR="00EE5177" w:rsidRPr="00DC5A84" w:rsidRDefault="00EE5177" w:rsidP="0052285A">
      <w:pPr>
        <w:spacing w:after="120"/>
        <w:rPr>
          <w:szCs w:val="24"/>
          <w:lang w:val="tr-TR"/>
        </w:rPr>
      </w:pPr>
    </w:p>
    <w:p w14:paraId="04484ADA" w14:textId="77777777" w:rsidR="00873BC0" w:rsidRPr="00171422" w:rsidRDefault="00341F97" w:rsidP="0052285A">
      <w:pPr>
        <w:spacing w:after="120"/>
        <w:rPr>
          <w:b/>
          <w:szCs w:val="24"/>
          <w:lang w:val="tr-TR"/>
        </w:rPr>
      </w:pPr>
      <w:r w:rsidRPr="00171422">
        <w:rPr>
          <w:b/>
          <w:szCs w:val="24"/>
          <w:lang w:val="tr-TR"/>
        </w:rPr>
        <w:t xml:space="preserve">1.1 </w:t>
      </w:r>
      <w:r w:rsidR="00EE5177" w:rsidRPr="00171422">
        <w:rPr>
          <w:b/>
          <w:szCs w:val="24"/>
          <w:lang w:val="tr-TR"/>
        </w:rPr>
        <w:t>İkinci</w:t>
      </w:r>
      <w:r w:rsidR="00E73A21" w:rsidRPr="00171422">
        <w:rPr>
          <w:b/>
          <w:szCs w:val="24"/>
          <w:lang w:val="tr-TR"/>
        </w:rPr>
        <w:t xml:space="preserve"> derece başlık</w:t>
      </w:r>
      <w:r w:rsidR="0052285A" w:rsidRPr="00171422">
        <w:rPr>
          <w:b/>
          <w:szCs w:val="24"/>
          <w:lang w:val="tr-TR"/>
        </w:rPr>
        <w:t xml:space="preserve"> </w:t>
      </w:r>
      <w:r w:rsidR="00EE5177" w:rsidRPr="00171422">
        <w:rPr>
          <w:b/>
          <w:szCs w:val="24"/>
          <w:lang w:val="tr-TR"/>
        </w:rPr>
        <w:t>(</w:t>
      </w:r>
      <w:r w:rsidR="0052285A" w:rsidRPr="00171422">
        <w:rPr>
          <w:b/>
          <w:szCs w:val="24"/>
          <w:lang w:val="tr-TR"/>
        </w:rPr>
        <w:t xml:space="preserve">Times New Roman 12, </w:t>
      </w:r>
      <w:r w:rsidR="00E73A21" w:rsidRPr="00171422">
        <w:rPr>
          <w:b/>
          <w:szCs w:val="24"/>
          <w:lang w:val="tr-TR"/>
        </w:rPr>
        <w:t>koyu</w:t>
      </w:r>
      <w:r w:rsidR="0052285A" w:rsidRPr="00171422">
        <w:rPr>
          <w:b/>
          <w:szCs w:val="24"/>
          <w:lang w:val="tr-TR"/>
        </w:rPr>
        <w:t>,</w:t>
      </w:r>
      <w:r w:rsidR="00873BC0" w:rsidRPr="00171422">
        <w:rPr>
          <w:b/>
          <w:szCs w:val="24"/>
          <w:lang w:val="tr-TR"/>
        </w:rPr>
        <w:t>)</w:t>
      </w:r>
      <w:r w:rsidR="00873BC0" w:rsidRPr="00171422">
        <w:rPr>
          <w:b/>
          <w:szCs w:val="24"/>
          <w:lang w:val="tr-TR"/>
        </w:rPr>
        <w:tab/>
      </w:r>
    </w:p>
    <w:p w14:paraId="646C34FB" w14:textId="77777777" w:rsidR="00E73A21" w:rsidRPr="009F2079" w:rsidRDefault="00E73A21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Metin (Times New Roman 12, iki yana yaslı</w:t>
      </w:r>
      <w:r w:rsidR="00DC5A84">
        <w:rPr>
          <w:szCs w:val="24"/>
          <w:lang w:val="tr-TR"/>
        </w:rPr>
        <w:t xml:space="preserve">, </w:t>
      </w:r>
      <w:r w:rsidR="00171422" w:rsidRPr="009F2079">
        <w:rPr>
          <w:szCs w:val="24"/>
          <w:lang w:val="tr-TR"/>
        </w:rPr>
        <w:t>tek</w:t>
      </w:r>
      <w:r w:rsidR="00171422">
        <w:rPr>
          <w:szCs w:val="24"/>
          <w:lang w:val="tr-TR"/>
        </w:rPr>
        <w:t xml:space="preserve"> satır aralıklı, paragraf</w:t>
      </w:r>
      <w:r w:rsidRPr="009F2079">
        <w:rPr>
          <w:szCs w:val="24"/>
          <w:lang w:val="tr-TR"/>
        </w:rPr>
        <w:t xml:space="preserve"> sonu bir sonraki paragraf 6 nk. aralıklı). </w:t>
      </w:r>
    </w:p>
    <w:p w14:paraId="26396C55" w14:textId="77777777" w:rsidR="00E73A21" w:rsidRPr="009F2079" w:rsidRDefault="00E73A21" w:rsidP="00E73A21">
      <w:pPr>
        <w:spacing w:after="120"/>
        <w:ind w:firstLine="357"/>
        <w:rPr>
          <w:szCs w:val="24"/>
          <w:lang w:val="tr-TR"/>
        </w:rPr>
      </w:pPr>
    </w:p>
    <w:p w14:paraId="03FDC8FB" w14:textId="77777777" w:rsidR="00873BC0" w:rsidRPr="00171422" w:rsidRDefault="00341F97" w:rsidP="0052285A">
      <w:pPr>
        <w:spacing w:after="120"/>
        <w:rPr>
          <w:b/>
          <w:szCs w:val="24"/>
          <w:lang w:val="tr-TR"/>
        </w:rPr>
      </w:pPr>
      <w:r w:rsidRPr="00171422">
        <w:rPr>
          <w:b/>
          <w:szCs w:val="24"/>
          <w:lang w:val="tr-TR"/>
        </w:rPr>
        <w:lastRenderedPageBreak/>
        <w:t xml:space="preserve">1.1.1 </w:t>
      </w:r>
      <w:r w:rsidR="00EE5177" w:rsidRPr="00171422">
        <w:rPr>
          <w:b/>
          <w:szCs w:val="24"/>
          <w:lang w:val="tr-TR"/>
        </w:rPr>
        <w:t>Ü</w:t>
      </w:r>
      <w:r w:rsidR="00522B89" w:rsidRPr="00171422">
        <w:rPr>
          <w:b/>
          <w:szCs w:val="24"/>
          <w:lang w:val="tr-TR"/>
        </w:rPr>
        <w:t>çüncü derece başlık</w:t>
      </w:r>
      <w:r w:rsidR="00873BC0" w:rsidRPr="00171422">
        <w:rPr>
          <w:b/>
          <w:szCs w:val="24"/>
          <w:lang w:val="tr-TR"/>
        </w:rPr>
        <w:t xml:space="preserve"> </w:t>
      </w:r>
      <w:r w:rsidR="00522B89" w:rsidRPr="00171422">
        <w:rPr>
          <w:b/>
          <w:szCs w:val="24"/>
          <w:lang w:val="tr-TR"/>
        </w:rPr>
        <w:t>(</w:t>
      </w:r>
      <w:r w:rsidR="00171422">
        <w:rPr>
          <w:b/>
          <w:szCs w:val="24"/>
          <w:lang w:val="tr-TR"/>
        </w:rPr>
        <w:t xml:space="preserve">Times New Roman 12, </w:t>
      </w:r>
      <w:r w:rsidR="00171422" w:rsidRPr="00171422">
        <w:rPr>
          <w:b/>
          <w:szCs w:val="24"/>
          <w:lang w:val="tr-TR"/>
        </w:rPr>
        <w:t>koyu,)</w:t>
      </w:r>
    </w:p>
    <w:p w14:paraId="3A13FF54" w14:textId="77777777" w:rsidR="00171422" w:rsidRPr="009F2079" w:rsidRDefault="00171422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Metin (Times New Roman 12, iki yana yaslı, tek</w:t>
      </w:r>
      <w:r>
        <w:rPr>
          <w:szCs w:val="24"/>
          <w:lang w:val="tr-TR"/>
        </w:rPr>
        <w:t xml:space="preserve"> satır aralıklı, paragraf</w:t>
      </w:r>
      <w:r w:rsidRPr="009F2079">
        <w:rPr>
          <w:szCs w:val="24"/>
          <w:lang w:val="tr-TR"/>
        </w:rPr>
        <w:t xml:space="preserve"> sonu bir sonraki paragraf 6 nk. aralıklı). </w:t>
      </w:r>
    </w:p>
    <w:p w14:paraId="2C37118F" w14:textId="77777777" w:rsidR="00522B89" w:rsidRPr="009F2079" w:rsidRDefault="00522B89" w:rsidP="0052285A">
      <w:pPr>
        <w:spacing w:after="120"/>
        <w:rPr>
          <w:b/>
          <w:szCs w:val="24"/>
          <w:lang w:val="tr-TR"/>
        </w:rPr>
      </w:pPr>
    </w:p>
    <w:p w14:paraId="57A95ED5" w14:textId="77777777" w:rsidR="00341F97" w:rsidRPr="009F2079" w:rsidRDefault="00341F97" w:rsidP="0052285A">
      <w:pPr>
        <w:spacing w:after="120"/>
        <w:rPr>
          <w:b/>
          <w:szCs w:val="24"/>
          <w:lang w:val="tr-TR"/>
        </w:rPr>
      </w:pPr>
      <w:r w:rsidRPr="009F2079">
        <w:rPr>
          <w:b/>
          <w:szCs w:val="24"/>
          <w:lang w:val="tr-TR"/>
        </w:rPr>
        <w:t xml:space="preserve">2. </w:t>
      </w:r>
      <w:r w:rsidR="006826DC" w:rsidRPr="009F2079">
        <w:rPr>
          <w:b/>
          <w:szCs w:val="24"/>
          <w:lang w:val="tr-TR"/>
        </w:rPr>
        <w:t>Başlık (tercihe göre material ve yöntem, literatür tarama vb.)</w:t>
      </w:r>
    </w:p>
    <w:p w14:paraId="17A800F3" w14:textId="77777777" w:rsidR="006826DC" w:rsidRPr="009F2079" w:rsidRDefault="006826DC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Anket, hipotez, istatistiksel yapı, vb. açıklanması gerekmektedir.</w:t>
      </w:r>
    </w:p>
    <w:p w14:paraId="23392F83" w14:textId="77777777" w:rsidR="006826DC" w:rsidRPr="009F2079" w:rsidRDefault="006826DC" w:rsidP="004F0B7C">
      <w:pPr>
        <w:spacing w:before="120" w:after="120"/>
        <w:ind w:firstLine="360"/>
        <w:rPr>
          <w:szCs w:val="24"/>
          <w:lang w:val="tr-TR"/>
        </w:rPr>
      </w:pPr>
    </w:p>
    <w:p w14:paraId="63E08822" w14:textId="77777777" w:rsidR="004F0B7C" w:rsidRDefault="00E73A21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>Tablo ve şekiller numaralandırılmalı</w:t>
      </w:r>
      <w:r w:rsidR="006826DC" w:rsidRPr="009F2079">
        <w:rPr>
          <w:szCs w:val="24"/>
          <w:lang w:val="tr-TR"/>
        </w:rPr>
        <w:t xml:space="preserve"> (sayı ile: Tablo 1 /Şekil 1)</w:t>
      </w:r>
      <w:r w:rsidR="00873BC0" w:rsidRPr="009F2079">
        <w:rPr>
          <w:szCs w:val="24"/>
          <w:lang w:val="tr-TR"/>
        </w:rPr>
        <w:t xml:space="preserve"> </w:t>
      </w:r>
      <w:r w:rsidRPr="009F2079">
        <w:rPr>
          <w:szCs w:val="24"/>
          <w:lang w:val="tr-TR"/>
        </w:rPr>
        <w:t>metin içinde</w:t>
      </w:r>
      <w:r w:rsidR="006826DC" w:rsidRPr="009F2079">
        <w:rPr>
          <w:szCs w:val="24"/>
          <w:lang w:val="tr-TR"/>
        </w:rPr>
        <w:t xml:space="preserve"> atıf yapılarak yazılmalıdır</w:t>
      </w:r>
      <w:r w:rsidR="00171422">
        <w:rPr>
          <w:szCs w:val="24"/>
          <w:lang w:val="tr-TR"/>
        </w:rPr>
        <w:t>.</w:t>
      </w:r>
      <w:r w:rsidRPr="009F2079">
        <w:rPr>
          <w:szCs w:val="24"/>
          <w:lang w:val="tr-TR"/>
        </w:rPr>
        <w:t xml:space="preserve"> Tablo </w:t>
      </w:r>
      <w:r w:rsidR="006826DC" w:rsidRPr="009F2079">
        <w:rPr>
          <w:szCs w:val="24"/>
          <w:lang w:val="tr-TR"/>
        </w:rPr>
        <w:t xml:space="preserve">başlığı tablo üstünde, </w:t>
      </w:r>
      <w:r w:rsidRPr="009F2079">
        <w:rPr>
          <w:szCs w:val="24"/>
          <w:lang w:val="tr-TR"/>
        </w:rPr>
        <w:t>şekil başlığı</w:t>
      </w:r>
      <w:r w:rsidR="000655C9" w:rsidRPr="009F2079">
        <w:rPr>
          <w:szCs w:val="24"/>
          <w:lang w:val="tr-TR"/>
        </w:rPr>
        <w:t xml:space="preserve"> </w:t>
      </w:r>
      <w:r w:rsidR="006826DC" w:rsidRPr="009F2079">
        <w:rPr>
          <w:szCs w:val="24"/>
          <w:lang w:val="tr-TR"/>
        </w:rPr>
        <w:t xml:space="preserve">şeklin altında yer almalı, </w:t>
      </w:r>
      <w:r w:rsidR="000655C9" w:rsidRPr="009F2079">
        <w:rPr>
          <w:szCs w:val="24"/>
          <w:lang w:val="tr-TR"/>
        </w:rPr>
        <w:t>kaynakları ise altta yer almalıdır</w:t>
      </w:r>
      <w:r w:rsidR="004354B5" w:rsidRPr="009F2079">
        <w:rPr>
          <w:szCs w:val="24"/>
          <w:lang w:val="tr-TR"/>
        </w:rPr>
        <w:t>. Grafikler, çizelgeler, çizgi çizimleri, fotoğraflar “Şekil” olarak eklenmelidir</w:t>
      </w:r>
      <w:r w:rsidR="00171422">
        <w:rPr>
          <w:szCs w:val="24"/>
          <w:lang w:val="tr-TR"/>
        </w:rPr>
        <w:t xml:space="preserve">. </w:t>
      </w:r>
    </w:p>
    <w:p w14:paraId="37D36E7F" w14:textId="77777777" w:rsidR="00873BC0" w:rsidRPr="004F0B7C" w:rsidRDefault="000655C9" w:rsidP="004F0B7C">
      <w:pPr>
        <w:spacing w:before="120" w:after="120"/>
        <w:jc w:val="center"/>
        <w:rPr>
          <w:szCs w:val="24"/>
          <w:lang w:val="tr-TR"/>
        </w:rPr>
      </w:pPr>
      <w:r w:rsidRPr="009F2079">
        <w:rPr>
          <w:b/>
          <w:szCs w:val="24"/>
          <w:lang w:val="tr-TR"/>
        </w:rPr>
        <w:t>Tablo</w:t>
      </w:r>
      <w:r w:rsidR="0052285A" w:rsidRPr="009F2079">
        <w:rPr>
          <w:b/>
          <w:szCs w:val="24"/>
          <w:lang w:val="tr-TR"/>
        </w:rPr>
        <w:t xml:space="preserve"> 1</w:t>
      </w:r>
      <w:r w:rsidR="006826DC" w:rsidRPr="009F2079">
        <w:rPr>
          <w:b/>
          <w:szCs w:val="24"/>
          <w:lang w:val="tr-TR"/>
        </w:rPr>
        <w:t>.</w:t>
      </w:r>
      <w:r w:rsidR="00392540" w:rsidRPr="009F2079">
        <w:rPr>
          <w:b/>
          <w:szCs w:val="24"/>
          <w:lang w:val="tr-TR"/>
        </w:rPr>
        <w:t xml:space="preserve"> </w:t>
      </w:r>
      <w:r w:rsidRPr="009F2079">
        <w:rPr>
          <w:b/>
          <w:szCs w:val="24"/>
          <w:lang w:val="tr-TR"/>
        </w:rPr>
        <w:t>Tablo Başlığı</w:t>
      </w:r>
      <w:r w:rsidR="00382E7D" w:rsidRPr="009F2079">
        <w:rPr>
          <w:szCs w:val="24"/>
          <w:lang w:val="tr-TR"/>
        </w:rPr>
        <w:t xml:space="preserve"> </w:t>
      </w:r>
      <w:r w:rsidR="00382E7D" w:rsidRPr="00171422">
        <w:rPr>
          <w:b/>
          <w:szCs w:val="24"/>
          <w:lang w:val="tr-TR"/>
        </w:rPr>
        <w:t>(T</w:t>
      </w:r>
      <w:r w:rsidR="00CB1B26" w:rsidRPr="00171422">
        <w:rPr>
          <w:b/>
          <w:szCs w:val="24"/>
          <w:lang w:val="tr-TR"/>
        </w:rPr>
        <w:t xml:space="preserve">imes New Roman, </w:t>
      </w:r>
      <w:r w:rsidRPr="00171422">
        <w:rPr>
          <w:b/>
          <w:szCs w:val="24"/>
          <w:lang w:val="tr-TR"/>
        </w:rPr>
        <w:t>12,</w:t>
      </w:r>
      <w:r w:rsidR="00171422" w:rsidRPr="00171422">
        <w:rPr>
          <w:b/>
          <w:szCs w:val="24"/>
          <w:lang w:val="tr-TR"/>
        </w:rPr>
        <w:t xml:space="preserve"> koyu</w:t>
      </w:r>
      <w:r w:rsidR="00CB1B26" w:rsidRPr="00171422">
        <w:rPr>
          <w:b/>
          <w:szCs w:val="24"/>
          <w:lang w:val="tr-TR"/>
        </w:rPr>
        <w:t xml:space="preserve"> </w:t>
      </w:r>
      <w:r w:rsidRPr="00171422">
        <w:rPr>
          <w:b/>
          <w:szCs w:val="24"/>
          <w:lang w:val="tr-TR"/>
        </w:rPr>
        <w:t>ortalı</w:t>
      </w:r>
      <w:r w:rsidR="00873BC0" w:rsidRPr="00171422">
        <w:rPr>
          <w:b/>
          <w:szCs w:val="24"/>
          <w:lang w:val="tr-T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1"/>
        <w:gridCol w:w="1511"/>
      </w:tblGrid>
      <w:tr w:rsidR="00873BC0" w:rsidRPr="009F2079" w14:paraId="0E33C097" w14:textId="77777777" w:rsidTr="0079432B">
        <w:tc>
          <w:tcPr>
            <w:tcW w:w="1535" w:type="dxa"/>
          </w:tcPr>
          <w:p w14:paraId="4542D86D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3075A2B8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1</w:t>
            </w:r>
          </w:p>
        </w:tc>
        <w:tc>
          <w:tcPr>
            <w:tcW w:w="1535" w:type="dxa"/>
          </w:tcPr>
          <w:p w14:paraId="2BF02D82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2</w:t>
            </w:r>
          </w:p>
        </w:tc>
        <w:tc>
          <w:tcPr>
            <w:tcW w:w="1535" w:type="dxa"/>
          </w:tcPr>
          <w:p w14:paraId="380EA4B3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3</w:t>
            </w:r>
          </w:p>
        </w:tc>
        <w:tc>
          <w:tcPr>
            <w:tcW w:w="1536" w:type="dxa"/>
          </w:tcPr>
          <w:p w14:paraId="24D14404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4</w:t>
            </w:r>
          </w:p>
        </w:tc>
        <w:tc>
          <w:tcPr>
            <w:tcW w:w="1536" w:type="dxa"/>
          </w:tcPr>
          <w:p w14:paraId="0B2B10E4" w14:textId="77777777" w:rsidR="00873BC0" w:rsidRPr="009F2079" w:rsidRDefault="006826DC" w:rsidP="0079432B">
            <w:pPr>
              <w:jc w:val="center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5</w:t>
            </w:r>
          </w:p>
        </w:tc>
      </w:tr>
      <w:tr w:rsidR="00873BC0" w:rsidRPr="009F2079" w14:paraId="2D893469" w14:textId="77777777" w:rsidTr="0079432B">
        <w:tc>
          <w:tcPr>
            <w:tcW w:w="1535" w:type="dxa"/>
          </w:tcPr>
          <w:p w14:paraId="72701873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1</w:t>
            </w:r>
          </w:p>
        </w:tc>
        <w:tc>
          <w:tcPr>
            <w:tcW w:w="1535" w:type="dxa"/>
          </w:tcPr>
          <w:p w14:paraId="5166EB70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746304AC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15B72449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2DF7CA47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1617E3C2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  <w:tr w:rsidR="00873BC0" w:rsidRPr="009F2079" w14:paraId="11067844" w14:textId="77777777" w:rsidTr="0079432B">
        <w:tc>
          <w:tcPr>
            <w:tcW w:w="1535" w:type="dxa"/>
          </w:tcPr>
          <w:p w14:paraId="03AC7D0F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2</w:t>
            </w:r>
          </w:p>
        </w:tc>
        <w:tc>
          <w:tcPr>
            <w:tcW w:w="1535" w:type="dxa"/>
          </w:tcPr>
          <w:p w14:paraId="0B4664EB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269A5541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09C555D7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727AC78F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6B46AA77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  <w:tr w:rsidR="00873BC0" w:rsidRPr="009F2079" w14:paraId="48547A9A" w14:textId="77777777" w:rsidTr="0079432B">
        <w:tc>
          <w:tcPr>
            <w:tcW w:w="1535" w:type="dxa"/>
          </w:tcPr>
          <w:p w14:paraId="404084DF" w14:textId="77777777" w:rsidR="00873BC0" w:rsidRPr="009F2079" w:rsidRDefault="006826DC" w:rsidP="0079432B">
            <w:pPr>
              <w:jc w:val="left"/>
              <w:rPr>
                <w:szCs w:val="24"/>
                <w:lang w:val="tr-TR"/>
              </w:rPr>
            </w:pPr>
            <w:r w:rsidRPr="009F2079">
              <w:rPr>
                <w:szCs w:val="24"/>
                <w:lang w:val="tr-TR"/>
              </w:rPr>
              <w:t>3</w:t>
            </w:r>
          </w:p>
        </w:tc>
        <w:tc>
          <w:tcPr>
            <w:tcW w:w="1535" w:type="dxa"/>
          </w:tcPr>
          <w:p w14:paraId="06363363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685DFE4E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5" w:type="dxa"/>
          </w:tcPr>
          <w:p w14:paraId="78F1F004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7491C90E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536" w:type="dxa"/>
          </w:tcPr>
          <w:p w14:paraId="17DB04D1" w14:textId="77777777" w:rsidR="00873BC0" w:rsidRPr="009F2079" w:rsidRDefault="00873BC0" w:rsidP="0079432B">
            <w:pPr>
              <w:jc w:val="center"/>
              <w:rPr>
                <w:szCs w:val="24"/>
                <w:lang w:val="tr-TR"/>
              </w:rPr>
            </w:pPr>
          </w:p>
        </w:tc>
      </w:tr>
    </w:tbl>
    <w:p w14:paraId="6BF03405" w14:textId="77777777" w:rsidR="00873BC0" w:rsidRDefault="00AB001B" w:rsidP="004F0B7C">
      <w:pPr>
        <w:spacing w:after="120"/>
        <w:rPr>
          <w:szCs w:val="24"/>
          <w:lang w:val="tr-TR"/>
        </w:rPr>
      </w:pPr>
      <w:r w:rsidRPr="009F2079">
        <w:rPr>
          <w:sz w:val="20"/>
          <w:szCs w:val="20"/>
          <w:lang w:val="tr-TR"/>
        </w:rPr>
        <w:t>Kaynak</w:t>
      </w:r>
      <w:r w:rsidR="00873BC0" w:rsidRPr="009F2079">
        <w:rPr>
          <w:sz w:val="20"/>
          <w:szCs w:val="20"/>
          <w:lang w:val="tr-TR"/>
        </w:rPr>
        <w:t xml:space="preserve">: </w:t>
      </w:r>
      <w:r w:rsidR="006826DC" w:rsidRPr="009F2079">
        <w:rPr>
          <w:sz w:val="20"/>
          <w:szCs w:val="20"/>
          <w:lang w:val="tr-TR"/>
        </w:rPr>
        <w:t>…………</w:t>
      </w:r>
      <w:r w:rsidR="00873BC0" w:rsidRPr="009F2079">
        <w:rPr>
          <w:sz w:val="20"/>
          <w:szCs w:val="20"/>
          <w:lang w:val="tr-TR"/>
        </w:rPr>
        <w:t>.</w:t>
      </w:r>
      <w:r w:rsidR="00171422">
        <w:rPr>
          <w:sz w:val="20"/>
          <w:szCs w:val="20"/>
          <w:lang w:val="tr-TR"/>
        </w:rPr>
        <w:t xml:space="preserve"> </w:t>
      </w:r>
      <w:r w:rsidR="00171422">
        <w:rPr>
          <w:szCs w:val="24"/>
          <w:lang w:val="tr-TR"/>
        </w:rPr>
        <w:t>(Times New Roman 10</w:t>
      </w:r>
      <w:r w:rsidR="00171422" w:rsidRPr="009F2079">
        <w:rPr>
          <w:szCs w:val="24"/>
          <w:lang w:val="tr-TR"/>
        </w:rPr>
        <w:t xml:space="preserve">, </w:t>
      </w:r>
      <w:r w:rsidR="00171422">
        <w:rPr>
          <w:szCs w:val="24"/>
          <w:lang w:val="tr-TR"/>
        </w:rPr>
        <w:t>sola</w:t>
      </w:r>
      <w:r w:rsidR="00171422" w:rsidRPr="009F2079">
        <w:rPr>
          <w:szCs w:val="24"/>
          <w:lang w:val="tr-TR"/>
        </w:rPr>
        <w:t xml:space="preserve"> yaslı, tek</w:t>
      </w:r>
      <w:r w:rsidR="00171422">
        <w:rPr>
          <w:szCs w:val="24"/>
          <w:lang w:val="tr-TR"/>
        </w:rPr>
        <w:t xml:space="preserve"> satır aralıklı, paragraf</w:t>
      </w:r>
      <w:r w:rsidR="00171422" w:rsidRPr="009F2079">
        <w:rPr>
          <w:szCs w:val="24"/>
          <w:lang w:val="tr-TR"/>
        </w:rPr>
        <w:t xml:space="preserve"> sonu bir sonraki paragraf 6 nk. aralıklı).</w:t>
      </w:r>
    </w:p>
    <w:p w14:paraId="790887FE" w14:textId="77777777" w:rsidR="00171422" w:rsidRPr="009F2079" w:rsidRDefault="00171422" w:rsidP="0052285A">
      <w:pPr>
        <w:rPr>
          <w:sz w:val="20"/>
          <w:szCs w:val="20"/>
          <w:lang w:val="tr-TR"/>
        </w:rPr>
      </w:pPr>
    </w:p>
    <w:p w14:paraId="575615EE" w14:textId="7955E7EF" w:rsidR="00AB001B" w:rsidRPr="009F2079" w:rsidRDefault="00353E99" w:rsidP="006826DC">
      <w:pPr>
        <w:spacing w:after="120"/>
        <w:ind w:firstLine="357"/>
        <w:jc w:val="center"/>
        <w:rPr>
          <w:szCs w:val="24"/>
          <w:lang w:val="tr-TR"/>
        </w:rPr>
      </w:pPr>
      <w:r w:rsidRPr="009F2079">
        <w:rPr>
          <w:noProof/>
          <w:szCs w:val="24"/>
          <w:lang w:val="tr-TR"/>
        </w:rPr>
        <w:drawing>
          <wp:inline distT="0" distB="0" distL="0" distR="0" wp14:anchorId="0EE814F8" wp14:editId="6F21A8CE">
            <wp:extent cx="2952750" cy="1962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32A4" w14:textId="77777777" w:rsidR="00873BC0" w:rsidRPr="009F2079" w:rsidRDefault="00873BC0" w:rsidP="00382E7D">
      <w:pPr>
        <w:jc w:val="center"/>
        <w:rPr>
          <w:szCs w:val="24"/>
          <w:lang w:val="tr-TR"/>
        </w:rPr>
      </w:pPr>
    </w:p>
    <w:p w14:paraId="7C67759F" w14:textId="77777777" w:rsidR="006826DC" w:rsidRPr="009F2079" w:rsidRDefault="00317B21" w:rsidP="006826DC">
      <w:pPr>
        <w:jc w:val="center"/>
        <w:rPr>
          <w:szCs w:val="24"/>
          <w:lang w:val="tr-TR"/>
        </w:rPr>
      </w:pPr>
      <w:r w:rsidRPr="009F2079">
        <w:rPr>
          <w:sz w:val="20"/>
          <w:szCs w:val="20"/>
          <w:lang w:val="tr-TR"/>
        </w:rPr>
        <w:tab/>
      </w:r>
      <w:r w:rsidRPr="009F2079">
        <w:rPr>
          <w:sz w:val="20"/>
          <w:szCs w:val="20"/>
          <w:lang w:val="tr-TR"/>
        </w:rPr>
        <w:tab/>
      </w:r>
      <w:r w:rsidR="006826DC" w:rsidRPr="009F2079">
        <w:rPr>
          <w:b/>
          <w:szCs w:val="24"/>
          <w:lang w:val="tr-TR"/>
        </w:rPr>
        <w:t xml:space="preserve">Şekil 1. </w:t>
      </w:r>
      <w:r w:rsidR="006826DC" w:rsidRPr="009F2079">
        <w:rPr>
          <w:szCs w:val="24"/>
          <w:lang w:val="tr-TR"/>
        </w:rPr>
        <w:t>Şekil Başlığı  (Times New Roman, 12, ortalı)</w:t>
      </w:r>
    </w:p>
    <w:p w14:paraId="28184FDF" w14:textId="77777777" w:rsidR="00AB001B" w:rsidRPr="009F2079" w:rsidRDefault="00AB001B" w:rsidP="004F0B7C">
      <w:pPr>
        <w:spacing w:after="120"/>
        <w:jc w:val="center"/>
        <w:rPr>
          <w:sz w:val="20"/>
          <w:szCs w:val="20"/>
          <w:lang w:val="tr-TR"/>
        </w:rPr>
      </w:pPr>
      <w:r w:rsidRPr="009F2079">
        <w:rPr>
          <w:sz w:val="20"/>
          <w:szCs w:val="20"/>
          <w:lang w:val="tr-TR"/>
        </w:rPr>
        <w:t xml:space="preserve">Kaynak: </w:t>
      </w:r>
      <w:r w:rsidR="006826DC" w:rsidRPr="009F2079">
        <w:rPr>
          <w:sz w:val="20"/>
          <w:szCs w:val="20"/>
          <w:lang w:val="tr-TR"/>
        </w:rPr>
        <w:t>………………..</w:t>
      </w:r>
      <w:r w:rsidRPr="009F2079">
        <w:rPr>
          <w:sz w:val="20"/>
          <w:szCs w:val="20"/>
          <w:lang w:val="tr-TR"/>
        </w:rPr>
        <w:t>.</w:t>
      </w:r>
      <w:r w:rsidR="00171422">
        <w:rPr>
          <w:sz w:val="20"/>
          <w:szCs w:val="20"/>
          <w:lang w:val="tr-TR"/>
        </w:rPr>
        <w:t xml:space="preserve"> </w:t>
      </w:r>
      <w:r w:rsidR="00171422">
        <w:rPr>
          <w:szCs w:val="24"/>
          <w:lang w:val="tr-TR"/>
        </w:rPr>
        <w:t>(Times New Roman 10</w:t>
      </w:r>
      <w:r w:rsidR="00171422" w:rsidRPr="009F2079">
        <w:rPr>
          <w:szCs w:val="24"/>
          <w:lang w:val="tr-TR"/>
        </w:rPr>
        <w:t xml:space="preserve">, </w:t>
      </w:r>
      <w:r w:rsidR="00171422">
        <w:rPr>
          <w:szCs w:val="24"/>
          <w:lang w:val="tr-TR"/>
        </w:rPr>
        <w:t>sola</w:t>
      </w:r>
      <w:r w:rsidR="00171422" w:rsidRPr="009F2079">
        <w:rPr>
          <w:szCs w:val="24"/>
          <w:lang w:val="tr-TR"/>
        </w:rPr>
        <w:t xml:space="preserve"> yaslı, tek</w:t>
      </w:r>
      <w:r w:rsidR="00171422">
        <w:rPr>
          <w:szCs w:val="24"/>
          <w:lang w:val="tr-TR"/>
        </w:rPr>
        <w:t xml:space="preserve"> satır aralıklı, paragraf</w:t>
      </w:r>
      <w:r w:rsidR="00171422" w:rsidRPr="009F2079">
        <w:rPr>
          <w:szCs w:val="24"/>
          <w:lang w:val="tr-TR"/>
        </w:rPr>
        <w:t xml:space="preserve"> sonu bir sonraki paragraf 6 nk. aralıklı).</w:t>
      </w:r>
    </w:p>
    <w:p w14:paraId="47BCE245" w14:textId="77777777" w:rsidR="00341F97" w:rsidRPr="009F2079" w:rsidRDefault="00317B21" w:rsidP="00382E7D">
      <w:pPr>
        <w:spacing w:after="120"/>
        <w:jc w:val="left"/>
        <w:rPr>
          <w:sz w:val="20"/>
          <w:szCs w:val="20"/>
          <w:lang w:val="tr-TR"/>
        </w:rPr>
      </w:pPr>
      <w:r w:rsidRPr="009F2079">
        <w:rPr>
          <w:sz w:val="20"/>
          <w:szCs w:val="20"/>
          <w:lang w:val="tr-TR"/>
        </w:rPr>
        <w:tab/>
      </w:r>
      <w:r w:rsidRPr="009F2079">
        <w:rPr>
          <w:sz w:val="20"/>
          <w:szCs w:val="20"/>
          <w:lang w:val="tr-TR"/>
        </w:rPr>
        <w:tab/>
      </w:r>
    </w:p>
    <w:p w14:paraId="34415D1D" w14:textId="77777777" w:rsidR="00382E7D" w:rsidRPr="009F2079" w:rsidRDefault="00AB001B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Hesaplamalar ve formüller parantez içinde numaralandırmalıdır ve </w:t>
      </w:r>
      <w:r w:rsidR="00493ADD" w:rsidRPr="009F2079">
        <w:rPr>
          <w:szCs w:val="24"/>
          <w:lang w:val="tr-TR"/>
        </w:rPr>
        <w:t>formüller sahipleri tarafından gösterildiği şekliyle JPG olarak gösterilmesi önerilir.</w:t>
      </w:r>
    </w:p>
    <w:p w14:paraId="4A9DF887" w14:textId="77777777" w:rsidR="00382E7D" w:rsidRPr="009F2079" w:rsidRDefault="00382E7D" w:rsidP="006826DC">
      <w:pPr>
        <w:tabs>
          <w:tab w:val="right" w:pos="8820"/>
        </w:tabs>
        <w:spacing w:after="120"/>
        <w:ind w:firstLine="357"/>
        <w:rPr>
          <w:szCs w:val="24"/>
          <w:lang w:val="tr-TR"/>
        </w:rPr>
      </w:pPr>
    </w:p>
    <w:p w14:paraId="29542877" w14:textId="77777777" w:rsidR="006826DC" w:rsidRPr="009F2079" w:rsidRDefault="005C7657" w:rsidP="005C7657">
      <w:pPr>
        <w:spacing w:after="120"/>
        <w:rPr>
          <w:b/>
          <w:lang w:val="tr-TR"/>
        </w:rPr>
      </w:pPr>
      <w:r w:rsidRPr="009F2079">
        <w:rPr>
          <w:b/>
          <w:lang w:val="tr-TR"/>
        </w:rPr>
        <w:t xml:space="preserve">3. </w:t>
      </w:r>
      <w:r w:rsidR="006826DC" w:rsidRPr="009F2079">
        <w:rPr>
          <w:b/>
          <w:lang w:val="tr-TR"/>
        </w:rPr>
        <w:t>Başlık (Bulgular, tartışma ..vb)</w:t>
      </w:r>
    </w:p>
    <w:p w14:paraId="1CA11368" w14:textId="77777777" w:rsidR="00423540" w:rsidRPr="009F2079" w:rsidRDefault="00423540" w:rsidP="00DC5A84">
      <w:pPr>
        <w:spacing w:after="120"/>
        <w:rPr>
          <w:szCs w:val="24"/>
          <w:lang w:val="tr-TR"/>
        </w:rPr>
      </w:pPr>
      <w:r w:rsidRPr="009F2079">
        <w:rPr>
          <w:szCs w:val="24"/>
          <w:lang w:val="tr-TR"/>
        </w:rPr>
        <w:t>Varsa bulgular daha önce bildirilenlerle karşılaştırılarak yazılmalıdır</w:t>
      </w:r>
      <w:r w:rsidR="00171422">
        <w:rPr>
          <w:szCs w:val="24"/>
          <w:lang w:val="tr-TR"/>
        </w:rPr>
        <w:t>.</w:t>
      </w:r>
    </w:p>
    <w:p w14:paraId="6A723CC5" w14:textId="77777777" w:rsidR="00423540" w:rsidRPr="009F2079" w:rsidRDefault="00423540" w:rsidP="005C7657">
      <w:pPr>
        <w:spacing w:after="120"/>
        <w:rPr>
          <w:szCs w:val="24"/>
          <w:lang w:val="tr-TR"/>
        </w:rPr>
      </w:pPr>
    </w:p>
    <w:p w14:paraId="3B92300D" w14:textId="77777777" w:rsidR="00185ED9" w:rsidRPr="009F2079" w:rsidRDefault="006826DC" w:rsidP="005C7657">
      <w:pPr>
        <w:spacing w:after="120"/>
        <w:rPr>
          <w:b/>
          <w:lang w:val="tr-TR"/>
        </w:rPr>
      </w:pPr>
      <w:r w:rsidRPr="009F2079">
        <w:rPr>
          <w:b/>
          <w:lang w:val="tr-TR"/>
        </w:rPr>
        <w:t>4. Başlık (</w:t>
      </w:r>
      <w:r w:rsidR="003E5021" w:rsidRPr="009F2079">
        <w:rPr>
          <w:b/>
          <w:lang w:val="tr-TR"/>
        </w:rPr>
        <w:t>Sonuç ve Sektörel Çıktıları</w:t>
      </w:r>
      <w:r w:rsidRPr="009F2079">
        <w:rPr>
          <w:b/>
          <w:lang w:val="tr-TR"/>
        </w:rPr>
        <w:t xml:space="preserve"> gibi)</w:t>
      </w:r>
    </w:p>
    <w:p w14:paraId="724A3E6F" w14:textId="77777777" w:rsidR="00423540" w:rsidRPr="009F2079" w:rsidRDefault="00423540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lastRenderedPageBreak/>
        <w:t>Sonuç</w:t>
      </w:r>
      <w:r w:rsidR="00DC5A84">
        <w:rPr>
          <w:szCs w:val="24"/>
          <w:lang w:val="tr-TR"/>
        </w:rPr>
        <w:t>,</w:t>
      </w:r>
      <w:r w:rsidRPr="009F2079">
        <w:rPr>
          <w:szCs w:val="24"/>
          <w:lang w:val="tr-TR"/>
        </w:rPr>
        <w:t xml:space="preserve"> hangi yeni bilgil</w:t>
      </w:r>
      <w:r w:rsidR="00DC5A84">
        <w:rPr>
          <w:szCs w:val="24"/>
          <w:lang w:val="tr-TR"/>
        </w:rPr>
        <w:t>erin katkıda bulunduğunu belirtile</w:t>
      </w:r>
      <w:r w:rsidRPr="009F2079">
        <w:rPr>
          <w:szCs w:val="24"/>
          <w:lang w:val="tr-TR"/>
        </w:rPr>
        <w:t xml:space="preserve">rek yazılmalıdır. </w:t>
      </w:r>
    </w:p>
    <w:p w14:paraId="254A0EC1" w14:textId="77777777" w:rsidR="00423540" w:rsidRPr="009F2079" w:rsidRDefault="00171422" w:rsidP="004F0B7C">
      <w:pPr>
        <w:spacing w:before="120" w:after="120"/>
        <w:rPr>
          <w:szCs w:val="24"/>
          <w:lang w:val="tr-TR"/>
        </w:rPr>
      </w:pPr>
      <w:r>
        <w:rPr>
          <w:szCs w:val="24"/>
          <w:lang w:val="tr-TR"/>
        </w:rPr>
        <w:t>Sonuçları</w:t>
      </w:r>
      <w:r w:rsidR="00DC5A84">
        <w:rPr>
          <w:szCs w:val="24"/>
          <w:lang w:val="tr-TR"/>
        </w:rPr>
        <w:t>n</w:t>
      </w:r>
      <w:r>
        <w:rPr>
          <w:szCs w:val="24"/>
          <w:lang w:val="tr-TR"/>
        </w:rPr>
        <w:t xml:space="preserve"> kısaca açıklanması gerekmektedir. </w:t>
      </w:r>
    </w:p>
    <w:p w14:paraId="2524C148" w14:textId="77777777" w:rsidR="005C7657" w:rsidRPr="009F2079" w:rsidRDefault="00423540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Öneri eklenerek </w:t>
      </w:r>
      <w:r w:rsidR="00171422" w:rsidRPr="009F2079">
        <w:rPr>
          <w:szCs w:val="24"/>
          <w:lang w:val="tr-TR"/>
        </w:rPr>
        <w:t>metin</w:t>
      </w:r>
      <w:r w:rsidRPr="009F2079">
        <w:rPr>
          <w:szCs w:val="24"/>
          <w:lang w:val="tr-TR"/>
        </w:rPr>
        <w:t xml:space="preserve"> genişletilebilir.</w:t>
      </w:r>
    </w:p>
    <w:p w14:paraId="0E179F5B" w14:textId="77777777" w:rsidR="00423540" w:rsidRPr="009F2079" w:rsidRDefault="00423540" w:rsidP="00163E29">
      <w:pPr>
        <w:rPr>
          <w:b/>
          <w:szCs w:val="24"/>
          <w:lang w:val="tr-TR"/>
        </w:rPr>
      </w:pPr>
    </w:p>
    <w:p w14:paraId="3B492260" w14:textId="77777777" w:rsidR="00163E29" w:rsidRPr="009F2079" w:rsidRDefault="0036467C" w:rsidP="00163E29">
      <w:pPr>
        <w:rPr>
          <w:b/>
          <w:szCs w:val="24"/>
          <w:lang w:val="tr-TR"/>
        </w:rPr>
      </w:pPr>
      <w:r w:rsidRPr="009F2079">
        <w:rPr>
          <w:b/>
          <w:szCs w:val="24"/>
          <w:lang w:val="tr-TR"/>
        </w:rPr>
        <w:t xml:space="preserve">Kaynakça </w:t>
      </w:r>
    </w:p>
    <w:p w14:paraId="7FB89F2D" w14:textId="77777777" w:rsidR="00163E29" w:rsidRPr="009F2079" w:rsidRDefault="00163E29" w:rsidP="00163E29">
      <w:pPr>
        <w:rPr>
          <w:b/>
          <w:szCs w:val="24"/>
          <w:lang w:val="tr-TR"/>
        </w:rPr>
      </w:pPr>
    </w:p>
    <w:p w14:paraId="68BF8D89" w14:textId="77777777" w:rsidR="0036467C" w:rsidRPr="009F2079" w:rsidRDefault="0036467C" w:rsidP="004F0B7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Kaynakça listesini alfabetik sıraya </w:t>
      </w:r>
      <w:r w:rsidR="008B2436" w:rsidRPr="009F2079">
        <w:rPr>
          <w:szCs w:val="24"/>
          <w:lang w:val="tr-TR"/>
        </w:rPr>
        <w:t>göre</w:t>
      </w:r>
      <w:r w:rsidRPr="009F2079">
        <w:rPr>
          <w:szCs w:val="24"/>
          <w:lang w:val="tr-TR"/>
        </w:rPr>
        <w:t xml:space="preserve"> yapı</w:t>
      </w:r>
      <w:r w:rsidR="00423540" w:rsidRPr="009F2079">
        <w:rPr>
          <w:szCs w:val="24"/>
          <w:lang w:val="tr-TR"/>
        </w:rPr>
        <w:t>lmalıdır</w:t>
      </w:r>
      <w:r w:rsidRPr="009F2079">
        <w:rPr>
          <w:szCs w:val="24"/>
          <w:lang w:val="tr-TR"/>
        </w:rPr>
        <w:t xml:space="preserve">. Kaynakça listesi sadece metin içindeki alıntıları kapsamalıdır. </w:t>
      </w:r>
      <w:r w:rsidR="008B2436">
        <w:rPr>
          <w:szCs w:val="24"/>
          <w:lang w:val="tr-TR"/>
        </w:rPr>
        <w:t>APA stilini kullanması gerekmektedir</w:t>
      </w:r>
      <w:r w:rsidR="00423540" w:rsidRPr="009F2079">
        <w:rPr>
          <w:szCs w:val="24"/>
          <w:lang w:val="tr-TR"/>
        </w:rPr>
        <w:t>. Yazarlar birden fazla kaynakta özdeş olduğunda, bunları ya</w:t>
      </w:r>
      <w:r w:rsidR="008B2436">
        <w:rPr>
          <w:szCs w:val="24"/>
          <w:lang w:val="tr-TR"/>
        </w:rPr>
        <w:t>yınlanma tarihine göre sıralanması;</w:t>
      </w:r>
      <w:r w:rsidR="00423540" w:rsidRPr="009F2079">
        <w:rPr>
          <w:szCs w:val="24"/>
          <w:lang w:val="tr-TR"/>
        </w:rPr>
        <w:t xml:space="preserve"> (en eskiden en yeniye); yazarlar ve yayın yılı</w:t>
      </w:r>
      <w:r w:rsidR="008B2436">
        <w:rPr>
          <w:szCs w:val="24"/>
          <w:lang w:val="tr-TR"/>
        </w:rPr>
        <w:t xml:space="preserve"> aynıysa, küçük harflerle ayrılması (2010a, 2010b) gerekmektedir. D</w:t>
      </w:r>
      <w:r w:rsidR="00423540" w:rsidRPr="009F2079">
        <w:rPr>
          <w:szCs w:val="24"/>
          <w:lang w:val="tr-TR"/>
        </w:rPr>
        <w:t>ergi isimlerini açık isimleriyle yazınız, kısaltma yapmayınız.</w:t>
      </w:r>
    </w:p>
    <w:p w14:paraId="17A5BB48" w14:textId="77777777" w:rsidR="00423540" w:rsidRPr="009F2079" w:rsidRDefault="00423540" w:rsidP="00163E29">
      <w:pPr>
        <w:rPr>
          <w:i/>
          <w:szCs w:val="24"/>
          <w:lang w:val="tr-TR"/>
        </w:rPr>
      </w:pPr>
    </w:p>
    <w:p w14:paraId="4C0E6BF5" w14:textId="77777777" w:rsidR="00163E29" w:rsidRPr="009F2079" w:rsidRDefault="0036467C" w:rsidP="00163E2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>Kitap Alıntısı</w:t>
      </w:r>
    </w:p>
    <w:p w14:paraId="605075B0" w14:textId="77777777" w:rsidR="00163E29" w:rsidRPr="009F2079" w:rsidRDefault="005C7657" w:rsidP="00163E29">
      <w:pPr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Tyler, T. R. (1990). </w:t>
      </w:r>
      <w:r w:rsidRPr="009F2079">
        <w:rPr>
          <w:i/>
          <w:szCs w:val="24"/>
          <w:lang w:val="tr-TR"/>
        </w:rPr>
        <w:t>Why People Obey the Law</w:t>
      </w:r>
      <w:r w:rsidRPr="009F2079">
        <w:rPr>
          <w:szCs w:val="24"/>
          <w:lang w:val="tr-TR"/>
        </w:rPr>
        <w:t xml:space="preserve">. New Haven: Yale University Press.  </w:t>
      </w:r>
    </w:p>
    <w:p w14:paraId="09BFB90F" w14:textId="77777777" w:rsidR="00163E29" w:rsidRPr="009F2079" w:rsidRDefault="00163E29" w:rsidP="00163E29">
      <w:pPr>
        <w:rPr>
          <w:szCs w:val="24"/>
          <w:lang w:val="tr-TR"/>
        </w:rPr>
      </w:pPr>
    </w:p>
    <w:p w14:paraId="1B2B18F1" w14:textId="77777777" w:rsidR="00163E29" w:rsidRPr="009F2079" w:rsidRDefault="0036467C" w:rsidP="00163E2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>Kitap Bölümü Alıntısı</w:t>
      </w:r>
    </w:p>
    <w:p w14:paraId="5F689AA2" w14:textId="77777777" w:rsidR="00163E29" w:rsidRDefault="00171422" w:rsidP="00163E2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Watson, J.</w:t>
      </w:r>
      <w:r w:rsidR="003D795D">
        <w:rPr>
          <w:color w:val="333333"/>
          <w:shd w:val="clear" w:color="auto" w:fill="FFFFFF"/>
        </w:rPr>
        <w:t xml:space="preserve"> (1998). </w:t>
      </w:r>
      <w:r>
        <w:rPr>
          <w:color w:val="333333"/>
          <w:shd w:val="clear" w:color="auto" w:fill="FFFFFF"/>
        </w:rPr>
        <w:t>Engineering Education in Japan After the Iwakura Mission, I. Nish içinde, </w:t>
      </w:r>
      <w:r>
        <w:rPr>
          <w:i/>
          <w:iCs/>
          <w:color w:val="333333"/>
          <w:shd w:val="clear" w:color="auto" w:fill="FFFFFF"/>
        </w:rPr>
        <w:t>The Iwakura Mission in America and Europe: A New Assessment</w:t>
      </w:r>
      <w:r>
        <w:rPr>
          <w:color w:val="333333"/>
          <w:shd w:val="clear" w:color="auto" w:fill="FFFFFF"/>
        </w:rPr>
        <w:t> (s. 108-112), Surrey: Japan Library.</w:t>
      </w:r>
    </w:p>
    <w:p w14:paraId="4B0124D3" w14:textId="77777777" w:rsidR="00171422" w:rsidRPr="009F2079" w:rsidRDefault="00171422" w:rsidP="00163E29">
      <w:pPr>
        <w:rPr>
          <w:szCs w:val="24"/>
          <w:lang w:val="tr-TR"/>
        </w:rPr>
      </w:pPr>
    </w:p>
    <w:p w14:paraId="05EE82AE" w14:textId="77777777" w:rsidR="00163E29" w:rsidRPr="009F2079" w:rsidRDefault="0036467C" w:rsidP="00163E2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>Makale Alıntısı</w:t>
      </w:r>
    </w:p>
    <w:p w14:paraId="2A180063" w14:textId="77777777" w:rsidR="00163E29" w:rsidRDefault="005C7657" w:rsidP="00163E29">
      <w:pPr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Carter, M. (1984). Issues in the Hidden Economy. </w:t>
      </w:r>
      <w:r w:rsidRPr="009F2079">
        <w:rPr>
          <w:i/>
          <w:szCs w:val="24"/>
          <w:lang w:val="tr-TR"/>
        </w:rPr>
        <w:t xml:space="preserve">Economic Record, </w:t>
      </w:r>
      <w:r w:rsidR="00F027E0">
        <w:rPr>
          <w:szCs w:val="24"/>
          <w:lang w:val="tr-TR"/>
        </w:rPr>
        <w:t xml:space="preserve">60: </w:t>
      </w:r>
      <w:r w:rsidRPr="009F2079">
        <w:rPr>
          <w:szCs w:val="24"/>
          <w:lang w:val="tr-TR"/>
        </w:rPr>
        <w:t xml:space="preserve">209-2011.  </w:t>
      </w:r>
    </w:p>
    <w:p w14:paraId="75D3B220" w14:textId="77777777" w:rsidR="00F027E0" w:rsidRDefault="00F027E0" w:rsidP="00163E29">
      <w:pPr>
        <w:rPr>
          <w:szCs w:val="24"/>
          <w:lang w:val="tr-TR"/>
        </w:rPr>
      </w:pPr>
    </w:p>
    <w:p w14:paraId="55655F7F" w14:textId="77777777" w:rsidR="00163E29" w:rsidRDefault="00F027E0" w:rsidP="00163E29">
      <w:pPr>
        <w:rPr>
          <w:szCs w:val="24"/>
          <w:lang w:val="tr-TR"/>
        </w:rPr>
      </w:pPr>
      <w:r w:rsidRPr="00F027E0">
        <w:rPr>
          <w:szCs w:val="24"/>
          <w:lang w:val="tr-TR"/>
        </w:rPr>
        <w:t>Öztürk, Y., Yaylı, A. and Yeşiltaş, M. (2008). Is The Turkish Tourism Industry Ready for Disabled Customers’ Market? The Views of H</w:t>
      </w:r>
      <w:r>
        <w:rPr>
          <w:szCs w:val="24"/>
          <w:lang w:val="tr-TR"/>
        </w:rPr>
        <w:t>otel and Travel Agency Managers.</w:t>
      </w:r>
      <w:r w:rsidRPr="00F027E0">
        <w:rPr>
          <w:szCs w:val="24"/>
          <w:lang w:val="tr-TR"/>
        </w:rPr>
        <w:t xml:space="preserve"> </w:t>
      </w:r>
      <w:r w:rsidRPr="00F027E0">
        <w:rPr>
          <w:i/>
          <w:szCs w:val="24"/>
          <w:lang w:val="tr-TR"/>
        </w:rPr>
        <w:t>Tourism Management</w:t>
      </w:r>
      <w:r w:rsidRPr="00F027E0">
        <w:rPr>
          <w:szCs w:val="24"/>
          <w:lang w:val="tr-TR"/>
        </w:rPr>
        <w:t>, 29(2): 382-389.</w:t>
      </w:r>
    </w:p>
    <w:p w14:paraId="2D0D7E4E" w14:textId="77777777" w:rsidR="00F027E0" w:rsidRPr="009F2079" w:rsidRDefault="00F027E0" w:rsidP="00163E29">
      <w:pPr>
        <w:rPr>
          <w:szCs w:val="24"/>
          <w:lang w:val="tr-TR"/>
        </w:rPr>
      </w:pPr>
    </w:p>
    <w:p w14:paraId="79B330C7" w14:textId="77777777" w:rsidR="00163E29" w:rsidRPr="009F2079" w:rsidRDefault="0036467C" w:rsidP="00163E2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>Çalıştay Alıntıları</w:t>
      </w:r>
    </w:p>
    <w:p w14:paraId="6A633634" w14:textId="77777777" w:rsidR="00163E29" w:rsidRPr="009F2079" w:rsidRDefault="005C7657" w:rsidP="00163E29">
      <w:pPr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Tanzi, V. </w:t>
      </w:r>
      <w:r w:rsidR="00423540" w:rsidRPr="009F2079">
        <w:rPr>
          <w:szCs w:val="24"/>
          <w:lang w:val="tr-TR"/>
        </w:rPr>
        <w:t>and</w:t>
      </w:r>
      <w:r w:rsidRPr="009F2079">
        <w:rPr>
          <w:szCs w:val="24"/>
          <w:lang w:val="tr-TR"/>
        </w:rPr>
        <w:t xml:space="preserve"> Shome, P. (1993). A Primer on Tax Evasion</w:t>
      </w:r>
      <w:r w:rsidR="00163E29" w:rsidRPr="009F2079">
        <w:rPr>
          <w:szCs w:val="24"/>
          <w:lang w:val="tr-TR"/>
        </w:rPr>
        <w:t>.</w:t>
      </w:r>
      <w:r w:rsidRPr="009F2079">
        <w:rPr>
          <w:szCs w:val="24"/>
          <w:lang w:val="tr-TR"/>
        </w:rPr>
        <w:t xml:space="preserve"> </w:t>
      </w:r>
      <w:r w:rsidRPr="009F2079">
        <w:rPr>
          <w:i/>
          <w:szCs w:val="24"/>
          <w:lang w:val="tr-TR"/>
        </w:rPr>
        <w:t xml:space="preserve">IMF Staff Papers, </w:t>
      </w:r>
      <w:r w:rsidRPr="009F2079">
        <w:rPr>
          <w:szCs w:val="24"/>
          <w:lang w:val="tr-TR"/>
        </w:rPr>
        <w:t>40, 807-825.</w:t>
      </w:r>
      <w:r w:rsidR="00AC1B69" w:rsidRPr="009F2079">
        <w:rPr>
          <w:szCs w:val="24"/>
          <w:lang w:val="tr-TR"/>
        </w:rPr>
        <w:t xml:space="preserve"> Washington D.C.: International Monetary Fund. </w:t>
      </w:r>
    </w:p>
    <w:p w14:paraId="7B236917" w14:textId="77777777" w:rsidR="00163E29" w:rsidRPr="009F2079" w:rsidRDefault="00163E29" w:rsidP="00163E29">
      <w:pPr>
        <w:rPr>
          <w:szCs w:val="24"/>
          <w:lang w:val="tr-TR"/>
        </w:rPr>
      </w:pPr>
    </w:p>
    <w:p w14:paraId="18838F65" w14:textId="77777777" w:rsidR="00163E29" w:rsidRPr="009F2079" w:rsidRDefault="0036467C" w:rsidP="00163E2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 xml:space="preserve">Basılı Konferans Bildirisi Alıntıları </w:t>
      </w:r>
    </w:p>
    <w:p w14:paraId="0A20C8DF" w14:textId="77777777" w:rsidR="00163E29" w:rsidRPr="009F2079" w:rsidRDefault="00163E29" w:rsidP="00163E29">
      <w:pPr>
        <w:rPr>
          <w:szCs w:val="24"/>
          <w:lang w:val="tr-TR"/>
        </w:rPr>
      </w:pPr>
      <w:r w:rsidRPr="009F2079">
        <w:rPr>
          <w:szCs w:val="24"/>
          <w:lang w:val="tr-TR"/>
        </w:rPr>
        <w:t>S</w:t>
      </w:r>
      <w:r w:rsidR="00525C82" w:rsidRPr="009F2079">
        <w:rPr>
          <w:szCs w:val="24"/>
          <w:lang w:val="tr-TR"/>
        </w:rPr>
        <w:t>tavárek</w:t>
      </w:r>
      <w:r w:rsidRPr="009F2079">
        <w:rPr>
          <w:szCs w:val="24"/>
          <w:lang w:val="tr-TR"/>
        </w:rPr>
        <w:t>, D. (2004). An Empirical Investigation of the Relations Between S</w:t>
      </w:r>
      <w:r w:rsidR="008B2436">
        <w:rPr>
          <w:szCs w:val="24"/>
          <w:lang w:val="tr-TR"/>
        </w:rPr>
        <w:t xml:space="preserve">tock Prices and Exchange Rates. </w:t>
      </w:r>
      <w:r w:rsidRPr="009F2079">
        <w:rPr>
          <w:i/>
          <w:szCs w:val="24"/>
          <w:lang w:val="tr-TR"/>
        </w:rPr>
        <w:t>Proceedings of the Third International Symposium on Business Administration</w:t>
      </w:r>
      <w:r w:rsidRPr="009F2079">
        <w:rPr>
          <w:szCs w:val="24"/>
          <w:lang w:val="tr-TR"/>
        </w:rPr>
        <w:t>. Gelibolu, Çanakale: Çanakale Onsekiz Mart University, pp. 793–811.</w:t>
      </w:r>
    </w:p>
    <w:p w14:paraId="26C6C8D0" w14:textId="77777777" w:rsidR="00AC1B69" w:rsidRPr="009F2079" w:rsidRDefault="00AC1B69" w:rsidP="00163E29">
      <w:pPr>
        <w:rPr>
          <w:szCs w:val="24"/>
          <w:lang w:val="tr-TR"/>
        </w:rPr>
      </w:pPr>
    </w:p>
    <w:p w14:paraId="33129713" w14:textId="77777777" w:rsidR="00AC1B69" w:rsidRPr="009F2079" w:rsidRDefault="0036467C" w:rsidP="00AC1B69">
      <w:pPr>
        <w:rPr>
          <w:i/>
          <w:szCs w:val="24"/>
          <w:lang w:val="tr-TR"/>
        </w:rPr>
      </w:pPr>
      <w:r w:rsidRPr="009F2079">
        <w:rPr>
          <w:i/>
          <w:szCs w:val="24"/>
          <w:lang w:val="tr-TR"/>
        </w:rPr>
        <w:t>Internet Kaynağından Yapılacak Alıntılar</w:t>
      </w:r>
    </w:p>
    <w:p w14:paraId="6B3A80A0" w14:textId="77777777" w:rsidR="00AC1B69" w:rsidRPr="009F2079" w:rsidRDefault="00AC1B69" w:rsidP="00AC1B69">
      <w:pPr>
        <w:rPr>
          <w:i/>
          <w:szCs w:val="24"/>
          <w:lang w:val="tr-TR"/>
        </w:rPr>
      </w:pPr>
      <w:r w:rsidRPr="009F2079">
        <w:rPr>
          <w:lang w:val="tr-TR"/>
        </w:rPr>
        <w:t xml:space="preserve">World Bank. (2005). </w:t>
      </w:r>
      <w:r w:rsidRPr="009F2079">
        <w:rPr>
          <w:i/>
          <w:lang w:val="tr-TR"/>
        </w:rPr>
        <w:t>Private Participation in Infrastructure Project Database</w:t>
      </w:r>
      <w:r w:rsidRPr="009F2079">
        <w:rPr>
          <w:lang w:val="tr-TR"/>
        </w:rPr>
        <w:t xml:space="preserve">, </w:t>
      </w:r>
      <w:hyperlink r:id="rId9" w:history="1">
        <w:r w:rsidRPr="009F2079">
          <w:rPr>
            <w:rStyle w:val="Kpr"/>
            <w:lang w:val="tr-TR"/>
          </w:rPr>
          <w:t>http://ppi.worldbank.org/reports/customQueryAggregate.asp</w:t>
        </w:r>
      </w:hyperlink>
      <w:r w:rsidR="008B2436">
        <w:rPr>
          <w:lang w:val="tr-TR"/>
        </w:rPr>
        <w:t>, (</w:t>
      </w:r>
      <w:r w:rsidR="00423540" w:rsidRPr="009F2079">
        <w:rPr>
          <w:lang w:val="tr-TR"/>
        </w:rPr>
        <w:t>Erişim tarihi:</w:t>
      </w:r>
      <w:r w:rsidR="008B2436">
        <w:rPr>
          <w:lang w:val="tr-TR"/>
        </w:rPr>
        <w:t xml:space="preserve"> 7.12.2002)</w:t>
      </w:r>
      <w:r w:rsidRPr="009F2079">
        <w:rPr>
          <w:lang w:val="tr-TR"/>
        </w:rPr>
        <w:t>.</w:t>
      </w:r>
    </w:p>
    <w:p w14:paraId="3E657A54" w14:textId="77777777" w:rsidR="00163E29" w:rsidRPr="009F2079" w:rsidRDefault="00163E29" w:rsidP="00163E29">
      <w:pPr>
        <w:rPr>
          <w:szCs w:val="24"/>
          <w:lang w:val="tr-TR"/>
        </w:rPr>
      </w:pPr>
      <w:r w:rsidRPr="009F2079">
        <w:rPr>
          <w:szCs w:val="24"/>
          <w:lang w:val="tr-TR"/>
        </w:rPr>
        <w:tab/>
      </w:r>
    </w:p>
    <w:p w14:paraId="5612BA43" w14:textId="77777777" w:rsidR="00163E29" w:rsidRDefault="00163E29" w:rsidP="00163E29">
      <w:pPr>
        <w:rPr>
          <w:szCs w:val="24"/>
          <w:lang w:val="tr-TR"/>
        </w:rPr>
      </w:pPr>
    </w:p>
    <w:p w14:paraId="27807CB3" w14:textId="77777777" w:rsidR="003D795D" w:rsidRPr="003D795D" w:rsidRDefault="003D795D" w:rsidP="00163E29">
      <w:pPr>
        <w:rPr>
          <w:szCs w:val="24"/>
          <w:lang w:val="tr-TR"/>
        </w:rPr>
      </w:pPr>
      <w:r w:rsidRPr="00DC5A84">
        <w:rPr>
          <w:lang w:val="tr-TR"/>
        </w:rPr>
        <w:t>Atıf yapma hususunda daha detaylı bilgi için:</w:t>
      </w:r>
      <w:r w:rsidRPr="00DC5A84">
        <w:rPr>
          <w:sz w:val="22"/>
          <w:lang w:val="tr-TR"/>
        </w:rPr>
        <w:t xml:space="preserve"> </w:t>
      </w:r>
      <w:hyperlink r:id="rId10" w:history="1">
        <w:r w:rsidRPr="003D795D">
          <w:rPr>
            <w:rStyle w:val="Kpr"/>
            <w:lang w:val="tr-TR"/>
          </w:rPr>
          <w:t>https://apastyle.apa.org/</w:t>
        </w:r>
      </w:hyperlink>
    </w:p>
    <w:sectPr w:rsidR="003D795D" w:rsidRPr="003D795D" w:rsidSect="00074F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32DE" w14:textId="77777777" w:rsidR="00074F77" w:rsidRDefault="00074F77" w:rsidP="00EE5177">
      <w:r>
        <w:separator/>
      </w:r>
    </w:p>
  </w:endnote>
  <w:endnote w:type="continuationSeparator" w:id="0">
    <w:p w14:paraId="244D1EBA" w14:textId="77777777" w:rsidR="00074F77" w:rsidRDefault="00074F77" w:rsidP="00EE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E401" w14:textId="77777777" w:rsidR="00074F77" w:rsidRDefault="00074F77" w:rsidP="00EE5177">
      <w:r>
        <w:separator/>
      </w:r>
    </w:p>
  </w:footnote>
  <w:footnote w:type="continuationSeparator" w:id="0">
    <w:p w14:paraId="4FF754EC" w14:textId="77777777" w:rsidR="00074F77" w:rsidRDefault="00074F77" w:rsidP="00EE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E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83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C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08E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0B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C7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A4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5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40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02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835EF"/>
    <w:multiLevelType w:val="hybridMultilevel"/>
    <w:tmpl w:val="AA76F5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0531C"/>
    <w:multiLevelType w:val="hybridMultilevel"/>
    <w:tmpl w:val="53B48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5F1407"/>
    <w:multiLevelType w:val="hybridMultilevel"/>
    <w:tmpl w:val="E4B45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06CA8"/>
    <w:multiLevelType w:val="hybridMultilevel"/>
    <w:tmpl w:val="8DBE1564"/>
    <w:lvl w:ilvl="0" w:tplc="041B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4A4265"/>
    <w:multiLevelType w:val="hybridMultilevel"/>
    <w:tmpl w:val="D2B05E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80057">
    <w:abstractNumId w:val="12"/>
  </w:num>
  <w:num w:numId="2" w16cid:durableId="1634870655">
    <w:abstractNumId w:val="8"/>
  </w:num>
  <w:num w:numId="3" w16cid:durableId="1001397052">
    <w:abstractNumId w:val="3"/>
  </w:num>
  <w:num w:numId="4" w16cid:durableId="1988433300">
    <w:abstractNumId w:val="2"/>
  </w:num>
  <w:num w:numId="5" w16cid:durableId="75324971">
    <w:abstractNumId w:val="1"/>
  </w:num>
  <w:num w:numId="6" w16cid:durableId="1577397412">
    <w:abstractNumId w:val="0"/>
  </w:num>
  <w:num w:numId="7" w16cid:durableId="1052001257">
    <w:abstractNumId w:val="9"/>
  </w:num>
  <w:num w:numId="8" w16cid:durableId="2106729004">
    <w:abstractNumId w:val="7"/>
  </w:num>
  <w:num w:numId="9" w16cid:durableId="629358780">
    <w:abstractNumId w:val="6"/>
  </w:num>
  <w:num w:numId="10" w16cid:durableId="874315826">
    <w:abstractNumId w:val="5"/>
  </w:num>
  <w:num w:numId="11" w16cid:durableId="506332443">
    <w:abstractNumId w:val="4"/>
  </w:num>
  <w:num w:numId="12" w16cid:durableId="161160844">
    <w:abstractNumId w:val="14"/>
  </w:num>
  <w:num w:numId="13" w16cid:durableId="560561111">
    <w:abstractNumId w:val="15"/>
  </w:num>
  <w:num w:numId="14" w16cid:durableId="1177882468">
    <w:abstractNumId w:val="11"/>
  </w:num>
  <w:num w:numId="15" w16cid:durableId="399406324">
    <w:abstractNumId w:val="10"/>
  </w:num>
  <w:num w:numId="16" w16cid:durableId="25639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0"/>
    <w:rsid w:val="000655C9"/>
    <w:rsid w:val="00074F77"/>
    <w:rsid w:val="000863AB"/>
    <w:rsid w:val="000D1305"/>
    <w:rsid w:val="000D2054"/>
    <w:rsid w:val="00112943"/>
    <w:rsid w:val="00142239"/>
    <w:rsid w:val="00163E29"/>
    <w:rsid w:val="00171422"/>
    <w:rsid w:val="00185ED9"/>
    <w:rsid w:val="0019252C"/>
    <w:rsid w:val="00196458"/>
    <w:rsid w:val="00200CA5"/>
    <w:rsid w:val="003002F0"/>
    <w:rsid w:val="00317B21"/>
    <w:rsid w:val="00326308"/>
    <w:rsid w:val="00341F97"/>
    <w:rsid w:val="00353E99"/>
    <w:rsid w:val="0036467C"/>
    <w:rsid w:val="00382E7D"/>
    <w:rsid w:val="003835D6"/>
    <w:rsid w:val="00392540"/>
    <w:rsid w:val="00396EB4"/>
    <w:rsid w:val="003C0633"/>
    <w:rsid w:val="003D795D"/>
    <w:rsid w:val="003E2799"/>
    <w:rsid w:val="003E5021"/>
    <w:rsid w:val="00423540"/>
    <w:rsid w:val="004354B5"/>
    <w:rsid w:val="004709CC"/>
    <w:rsid w:val="00493ADD"/>
    <w:rsid w:val="004C33B3"/>
    <w:rsid w:val="004E46FE"/>
    <w:rsid w:val="004F0B7C"/>
    <w:rsid w:val="0052285A"/>
    <w:rsid w:val="00522B89"/>
    <w:rsid w:val="00525C82"/>
    <w:rsid w:val="005552BC"/>
    <w:rsid w:val="00584EC8"/>
    <w:rsid w:val="005C7657"/>
    <w:rsid w:val="005E3AFE"/>
    <w:rsid w:val="0060196B"/>
    <w:rsid w:val="00634ABC"/>
    <w:rsid w:val="006826DC"/>
    <w:rsid w:val="006D12A9"/>
    <w:rsid w:val="007174EA"/>
    <w:rsid w:val="0079432B"/>
    <w:rsid w:val="007E1785"/>
    <w:rsid w:val="00873BC0"/>
    <w:rsid w:val="008B2436"/>
    <w:rsid w:val="009241DD"/>
    <w:rsid w:val="00966607"/>
    <w:rsid w:val="009F2079"/>
    <w:rsid w:val="00A169D1"/>
    <w:rsid w:val="00A7380F"/>
    <w:rsid w:val="00A83B35"/>
    <w:rsid w:val="00AB001B"/>
    <w:rsid w:val="00AC1B69"/>
    <w:rsid w:val="00AC43D5"/>
    <w:rsid w:val="00B34B72"/>
    <w:rsid w:val="00C80B48"/>
    <w:rsid w:val="00CB1B26"/>
    <w:rsid w:val="00D20419"/>
    <w:rsid w:val="00D963FD"/>
    <w:rsid w:val="00DC5A84"/>
    <w:rsid w:val="00E569AD"/>
    <w:rsid w:val="00E702D6"/>
    <w:rsid w:val="00E73A21"/>
    <w:rsid w:val="00EE5177"/>
    <w:rsid w:val="00F027E0"/>
    <w:rsid w:val="00F30C5B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B0F8"/>
  <w15:chartTrackingRefBased/>
  <w15:docId w15:val="{66402569-8089-4431-AB90-5521E451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C0"/>
    <w:pPr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73BC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ext">
    <w:name w:val="Text"/>
    <w:basedOn w:val="Normal"/>
    <w:rsid w:val="00341F97"/>
    <w:pPr>
      <w:spacing w:before="120"/>
    </w:pPr>
    <w:rPr>
      <w:szCs w:val="24"/>
      <w:lang w:eastAsia="cs-CZ" w:bidi="ar-SA"/>
    </w:rPr>
  </w:style>
  <w:style w:type="paragraph" w:customStyle="1" w:styleId="ListParagraph">
    <w:name w:val="List Paragraph"/>
    <w:basedOn w:val="Normal"/>
    <w:uiPriority w:val="34"/>
    <w:qFormat/>
    <w:rsid w:val="00341F97"/>
    <w:pPr>
      <w:ind w:left="720"/>
      <w:contextualSpacing/>
    </w:pPr>
  </w:style>
  <w:style w:type="character" w:styleId="Kpr">
    <w:name w:val="Hyperlink"/>
    <w:uiPriority w:val="99"/>
    <w:rsid w:val="00AC1B69"/>
    <w:rPr>
      <w:color w:val="0000FF"/>
      <w:u w:val="single"/>
    </w:rPr>
  </w:style>
  <w:style w:type="paragraph" w:styleId="Kaynaka">
    <w:name w:val="table of authorities"/>
    <w:basedOn w:val="Normal"/>
    <w:next w:val="Normal"/>
    <w:autoRedefine/>
    <w:rsid w:val="00AC1B69"/>
    <w:pPr>
      <w:spacing w:beforeLines="120" w:afterLines="120"/>
    </w:pPr>
    <w:rPr>
      <w:rFonts w:eastAsia="Batang"/>
      <w:szCs w:val="24"/>
      <w:lang w:val="tr-TR" w:eastAsia="ko-KR" w:bidi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E5177"/>
    <w:pPr>
      <w:jc w:val="left"/>
    </w:pPr>
    <w:rPr>
      <w:rFonts w:ascii="Calibri" w:eastAsia="Calibri" w:hAnsi="Calibri"/>
      <w:sz w:val="20"/>
      <w:szCs w:val="20"/>
      <w:lang w:val="tr-TR" w:bidi="ar-SA"/>
    </w:rPr>
  </w:style>
  <w:style w:type="character" w:customStyle="1" w:styleId="DipnotMetniChar">
    <w:name w:val="Dipnot Metni Char"/>
    <w:link w:val="DipnotMetni"/>
    <w:uiPriority w:val="99"/>
    <w:semiHidden/>
    <w:rsid w:val="00EE5177"/>
    <w:rPr>
      <w:lang w:eastAsia="en-US"/>
    </w:rPr>
  </w:style>
  <w:style w:type="character" w:styleId="DipnotBavurusu">
    <w:name w:val="footnote reference"/>
    <w:uiPriority w:val="99"/>
    <w:semiHidden/>
    <w:unhideWhenUsed/>
    <w:rsid w:val="00EE5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tb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i.worldbank.org/reports/customQueryAggregate.as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 of the Paper (Times New Roman 14, bold, center)</vt:lpstr>
    </vt:vector>
  </TitlesOfParts>
  <Company>Hewlett-Packard</Company>
  <LinksUpToDate>false</LinksUpToDate>
  <CharactersWithSpaces>5625</CharactersWithSpaces>
  <SharedDoc>false</SharedDoc>
  <HLinks>
    <vt:vector size="18" baseType="variant"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http://ppi.worldbank.org/reports/customQueryAggregate.asp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http://www.ktb.gov.tr/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(Times New Roman 14, bold, center)</dc:title>
  <dc:subject/>
  <dc:creator>Daniel Stavárek</dc:creator>
  <cp:keywords/>
  <cp:lastModifiedBy>BÜNYAMİN BİÇER</cp:lastModifiedBy>
  <cp:revision>2</cp:revision>
  <dcterms:created xsi:type="dcterms:W3CDTF">2024-03-19T07:46:00Z</dcterms:created>
  <dcterms:modified xsi:type="dcterms:W3CDTF">2024-03-19T07:46:00Z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